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004CCF" w:rsidRDefault="00506B90" w:rsidP="00B15D79">
      <w:pPr>
        <w:spacing w:after="0" w:line="240" w:lineRule="auto"/>
        <w:jc w:val="both"/>
        <w:rPr>
          <w:rFonts w:eastAsiaTheme="minorEastAsia" w:cstheme="minorHAnsi"/>
          <w:shd w:val="clear" w:color="auto" w:fill="FFFFFF"/>
          <w:lang w:eastAsia="ro-RO"/>
        </w:rPr>
      </w:pPr>
    </w:p>
    <w:p w14:paraId="56F2758E" w14:textId="26A20EB7" w:rsidR="00396C1B" w:rsidRPr="00004CCF" w:rsidRDefault="00396C1B" w:rsidP="00B15D79">
      <w:pPr>
        <w:spacing w:after="0" w:line="240" w:lineRule="auto"/>
        <w:ind w:left="426" w:hanging="201"/>
        <w:jc w:val="both"/>
        <w:rPr>
          <w:rFonts w:eastAsiaTheme="minorEastAsia" w:cstheme="minorHAnsi"/>
          <w:b/>
          <w:bCs/>
          <w:lang w:eastAsia="ro-RO"/>
        </w:rPr>
      </w:pPr>
      <w:r w:rsidRPr="00004CCF">
        <w:rPr>
          <w:rFonts w:eastAsiaTheme="minorEastAsia" w:cstheme="minorHAnsi"/>
          <w:lang w:eastAsia="ro-RO"/>
        </w:rPr>
        <w:t xml:space="preserve">                                                             </w:t>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00284E39" w:rsidRPr="00004CCF">
        <w:rPr>
          <w:rFonts w:eastAsiaTheme="minorEastAsia" w:cstheme="minorHAnsi"/>
          <w:lang w:eastAsia="ro-RO"/>
        </w:rPr>
        <w:t xml:space="preserve">                                  </w:t>
      </w:r>
      <w:r w:rsidRPr="00004CCF">
        <w:rPr>
          <w:rFonts w:eastAsiaTheme="minorEastAsia" w:cstheme="minorHAnsi"/>
          <w:b/>
          <w:bCs/>
          <w:lang w:eastAsia="ro-RO"/>
        </w:rPr>
        <w:t xml:space="preserve">Anexa </w:t>
      </w:r>
      <w:r w:rsidR="00907D8E" w:rsidRPr="00004CCF">
        <w:rPr>
          <w:rFonts w:eastAsiaTheme="minorEastAsia" w:cstheme="minorHAnsi"/>
          <w:b/>
          <w:bCs/>
          <w:lang w:eastAsia="ro-RO"/>
        </w:rPr>
        <w:t>10</w:t>
      </w:r>
    </w:p>
    <w:p w14:paraId="06B923AD" w14:textId="079A590D" w:rsidR="00A03D1B" w:rsidRPr="00004CCF" w:rsidRDefault="00A03D1B" w:rsidP="00B15D79">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004CCF" w:rsidRPr="00004CCF" w14:paraId="333FF41D" w14:textId="77777777" w:rsidTr="00907D8E">
        <w:trPr>
          <w:trHeight w:val="1414"/>
        </w:trPr>
        <w:tc>
          <w:tcPr>
            <w:tcW w:w="10672" w:type="dxa"/>
          </w:tcPr>
          <w:p w14:paraId="1A3DF05F" w14:textId="77777777"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Program Regional  Sud-Est 2021-2027</w:t>
            </w:r>
          </w:p>
          <w:p w14:paraId="36184FFF" w14:textId="77777777" w:rsidR="00C80059" w:rsidRPr="00004CCF" w:rsidRDefault="00C80059" w:rsidP="00C80059">
            <w:pPr>
              <w:spacing w:after="0"/>
              <w:ind w:left="426" w:hanging="201"/>
              <w:jc w:val="both"/>
              <w:rPr>
                <w:rFonts w:eastAsia="Times New Roman" w:cstheme="minorHAnsi"/>
                <w:b/>
              </w:rPr>
            </w:pPr>
            <w:r w:rsidRPr="00004CCF">
              <w:rPr>
                <w:rFonts w:eastAsia="Times New Roman" w:cstheme="minorHAnsi"/>
                <w:b/>
              </w:rPr>
              <w:t>Obiectiv de politică 2 - O Europă mai verde, rezilientă cu emisii reduse de carbon, care se îndreaptă către o</w:t>
            </w:r>
          </w:p>
          <w:p w14:paraId="5DC1C606" w14:textId="77777777" w:rsidR="00C80059" w:rsidRPr="00004CCF" w:rsidRDefault="00C80059" w:rsidP="00C80059">
            <w:pPr>
              <w:spacing w:after="0"/>
              <w:ind w:left="426" w:hanging="201"/>
              <w:jc w:val="both"/>
              <w:rPr>
                <w:rFonts w:eastAsia="Times New Roman" w:cstheme="minorHAnsi"/>
                <w:b/>
              </w:rPr>
            </w:pPr>
            <w:r w:rsidRPr="00004CCF">
              <w:rPr>
                <w:rFonts w:eastAsia="Times New Roman" w:cstheme="minorHAnsi"/>
                <w:b/>
              </w:rPr>
              <w:t>economie cu zero emisii de dioxid de carbon, prin promovarea tranziției către o energie curată și echitabilă, a</w:t>
            </w:r>
          </w:p>
          <w:p w14:paraId="6DD6AC98" w14:textId="77777777" w:rsidR="00C80059" w:rsidRPr="00004CCF" w:rsidRDefault="00C80059" w:rsidP="00C80059">
            <w:pPr>
              <w:spacing w:after="0"/>
              <w:ind w:left="426" w:hanging="201"/>
              <w:jc w:val="both"/>
              <w:rPr>
                <w:rFonts w:eastAsia="Times New Roman" w:cstheme="minorHAnsi"/>
                <w:b/>
              </w:rPr>
            </w:pPr>
            <w:r w:rsidRPr="00004CCF">
              <w:rPr>
                <w:rFonts w:eastAsia="Times New Roman" w:cstheme="minorHAnsi"/>
                <w:b/>
              </w:rPr>
              <w:t>investițiilor verzi și albastre, a economiei circulare, a atenuării schimbărilor climatice și a adaptării la acestea, a</w:t>
            </w:r>
          </w:p>
          <w:p w14:paraId="5FA829F2" w14:textId="77AD9847" w:rsidR="00C80059" w:rsidRPr="00004CCF" w:rsidRDefault="00C80059" w:rsidP="00C80059">
            <w:pPr>
              <w:spacing w:after="0"/>
              <w:ind w:left="426" w:hanging="201"/>
              <w:jc w:val="both"/>
              <w:rPr>
                <w:rFonts w:eastAsia="Times New Roman" w:cstheme="minorHAnsi"/>
                <w:b/>
              </w:rPr>
            </w:pPr>
            <w:r w:rsidRPr="00004CCF">
              <w:rPr>
                <w:rFonts w:eastAsia="Times New Roman" w:cstheme="minorHAnsi"/>
                <w:b/>
              </w:rPr>
              <w:t xml:space="preserve">prevenirii și gestionării riscurilor precum și a unei mobilități urbane </w:t>
            </w:r>
            <w:r w:rsidR="00391F65" w:rsidRPr="00004CCF">
              <w:rPr>
                <w:rFonts w:eastAsia="Times New Roman" w:cstheme="minorHAnsi"/>
                <w:b/>
              </w:rPr>
              <w:t>durabile</w:t>
            </w:r>
          </w:p>
          <w:p w14:paraId="553B3BDC" w14:textId="515E03F4" w:rsidR="00907D8E" w:rsidRPr="00004CCF" w:rsidRDefault="00C80059" w:rsidP="00C80059">
            <w:pPr>
              <w:spacing w:after="0"/>
              <w:ind w:left="426" w:hanging="201"/>
              <w:jc w:val="both"/>
              <w:rPr>
                <w:rFonts w:eastAsia="Times New Roman" w:cstheme="minorHAnsi"/>
                <w:b/>
              </w:rPr>
            </w:pPr>
            <w:r w:rsidRPr="00004CCF">
              <w:rPr>
                <w:rFonts w:eastAsia="Times New Roman" w:cstheme="minorHAnsi"/>
                <w:b/>
              </w:rPr>
              <w:t>Prioritatea 2 - O regiune cu comunităţi prietenoase cu mediul și mai rezilientă la riscuri</w:t>
            </w:r>
          </w:p>
          <w:p w14:paraId="5C744E79" w14:textId="77777777"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 xml:space="preserve">Obiectiv Specific 2.1 - Promovarea eficienței energetice și reducerea emisiilor de gaze cu efect de seră </w:t>
            </w:r>
          </w:p>
          <w:p w14:paraId="126C9094" w14:textId="77777777"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Actiunea 2.1 Îmbunătățirea eficienței energetice a clădirilor publice (inclusiv a celor cu statut de monument</w:t>
            </w:r>
          </w:p>
          <w:p w14:paraId="0811A794" w14:textId="77777777"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istoric) și a clădirilor rezidențiale în funcție de potențialul de reducere a consumului, respectiv reducerea emisiilor</w:t>
            </w:r>
          </w:p>
          <w:p w14:paraId="74F352D8" w14:textId="333EB77B"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de carbon, inclusiv consolidarea acestora în funcție de riscurile identificate (inclusiv seismice)</w:t>
            </w:r>
          </w:p>
          <w:p w14:paraId="1B82B5DF" w14:textId="622539A9" w:rsidR="00907D8E" w:rsidRPr="00004CCF" w:rsidRDefault="00907D8E" w:rsidP="00284E39">
            <w:pPr>
              <w:spacing w:after="0"/>
              <w:ind w:left="426" w:hanging="201"/>
              <w:jc w:val="both"/>
              <w:rPr>
                <w:rFonts w:eastAsia="Times New Roman" w:cstheme="minorHAnsi"/>
                <w:b/>
              </w:rPr>
            </w:pPr>
            <w:r w:rsidRPr="00004CCF">
              <w:rPr>
                <w:rFonts w:eastAsia="Times New Roman" w:cstheme="minorHAnsi"/>
                <w:b/>
              </w:rPr>
              <w:t xml:space="preserve">Operațiunea B - Sprijinirea eficienței energetice în clădiri publice, inclusiv a celor cu statut de monument </w:t>
            </w:r>
          </w:p>
          <w:p w14:paraId="35BE0EF9" w14:textId="17D252AD" w:rsidR="00907D8E" w:rsidRPr="00004CCF" w:rsidRDefault="00907D8E" w:rsidP="00284E39">
            <w:pPr>
              <w:spacing w:after="0"/>
              <w:jc w:val="both"/>
              <w:rPr>
                <w:rFonts w:eastAsia="Times New Roman" w:cstheme="minorHAnsi"/>
                <w:b/>
              </w:rPr>
            </w:pPr>
            <w:r w:rsidRPr="00004CCF">
              <w:rPr>
                <w:rFonts w:eastAsia="Times New Roman" w:cstheme="minorHAnsi"/>
                <w:b/>
              </w:rPr>
              <w:t xml:space="preserve">     istoric</w:t>
            </w:r>
          </w:p>
          <w:p w14:paraId="603D68CF" w14:textId="38A01994" w:rsidR="00A03D1B" w:rsidRPr="00004CCF" w:rsidRDefault="00907D8E" w:rsidP="00284E39">
            <w:pPr>
              <w:spacing w:after="0"/>
              <w:ind w:left="426" w:hanging="201"/>
              <w:jc w:val="both"/>
              <w:rPr>
                <w:rFonts w:cstheme="minorHAnsi"/>
                <w:b/>
              </w:rPr>
            </w:pPr>
            <w:r w:rsidRPr="00004CCF">
              <w:rPr>
                <w:rFonts w:eastAsia="Times New Roman" w:cstheme="minorHAnsi"/>
                <w:b/>
              </w:rPr>
              <w:t>Apel de proiecte PRSE/2.1/B/</w:t>
            </w:r>
            <w:r w:rsidR="0092629B" w:rsidRPr="00004CCF">
              <w:rPr>
                <w:rFonts w:eastAsia="Times New Roman" w:cstheme="minorHAnsi"/>
                <w:b/>
              </w:rPr>
              <w:t>ITI/</w:t>
            </w:r>
            <w:r w:rsidRPr="00004CCF">
              <w:rPr>
                <w:rFonts w:eastAsia="Times New Roman" w:cstheme="minorHAnsi"/>
                <w:b/>
              </w:rPr>
              <w:t>1/202</w:t>
            </w:r>
            <w:bookmarkStart w:id="0" w:name="_Hlk92707683"/>
            <w:r w:rsidR="00C80059" w:rsidRPr="00004CCF">
              <w:rPr>
                <w:rFonts w:eastAsia="Times New Roman" w:cstheme="minorHAnsi"/>
                <w:b/>
              </w:rPr>
              <w:t>4</w:t>
            </w:r>
          </w:p>
          <w:bookmarkEnd w:id="0"/>
          <w:p w14:paraId="045B8377" w14:textId="12D5DE4D" w:rsidR="00A03D1B" w:rsidRPr="00004CCF" w:rsidRDefault="00A03D1B" w:rsidP="00B15D79">
            <w:pPr>
              <w:spacing w:after="0"/>
              <w:ind w:left="426" w:hanging="201"/>
              <w:jc w:val="both"/>
              <w:rPr>
                <w:rFonts w:eastAsia="Times New Roman" w:cstheme="minorHAnsi"/>
              </w:rPr>
            </w:pPr>
            <w:r w:rsidRPr="00004CCF">
              <w:rPr>
                <w:rFonts w:eastAsia="Times New Roman" w:cstheme="minorHAnsi"/>
              </w:rPr>
              <w:t xml:space="preserve">     </w:t>
            </w:r>
          </w:p>
          <w:p w14:paraId="45CF0D59" w14:textId="77777777" w:rsidR="00A03D1B" w:rsidRPr="00004CCF" w:rsidRDefault="00A03D1B" w:rsidP="00B15D79">
            <w:pPr>
              <w:spacing w:after="0"/>
              <w:ind w:left="426" w:hanging="201"/>
              <w:jc w:val="both"/>
              <w:rPr>
                <w:rFonts w:eastAsia="Times New Roman" w:cstheme="minorHAnsi"/>
                <w:b/>
                <w:caps/>
              </w:rPr>
            </w:pPr>
          </w:p>
        </w:tc>
      </w:tr>
    </w:tbl>
    <w:p w14:paraId="16139B66" w14:textId="3E7B0626" w:rsidR="00396C1B" w:rsidRPr="00004CCF" w:rsidRDefault="00396C1B" w:rsidP="00CE5609">
      <w:pPr>
        <w:spacing w:after="0"/>
        <w:ind w:firstLine="225"/>
        <w:jc w:val="both"/>
        <w:rPr>
          <w:rFonts w:eastAsia="Times New Roman" w:cstheme="minorHAnsi"/>
        </w:rPr>
      </w:pPr>
      <w:r w:rsidRPr="00004CCF">
        <w:rPr>
          <w:rFonts w:eastAsiaTheme="minorEastAsia" w:cstheme="minorHAnsi"/>
          <w:b/>
          <w:bCs/>
          <w:lang w:eastAsia="ro-RO"/>
        </w:rPr>
        <w:t>CONTRACT DE FINANŢARE</w:t>
      </w:r>
    </w:p>
    <w:p w14:paraId="1A8EA1EA" w14:textId="77777777" w:rsidR="00396C1B" w:rsidRPr="00004CCF" w:rsidRDefault="00396C1B" w:rsidP="00B15D79">
      <w:pPr>
        <w:spacing w:after="0" w:line="240" w:lineRule="auto"/>
        <w:ind w:left="225"/>
        <w:jc w:val="both"/>
        <w:rPr>
          <w:rFonts w:eastAsiaTheme="minorEastAsia" w:cstheme="minorHAnsi"/>
          <w:lang w:eastAsia="ro-RO"/>
        </w:rPr>
      </w:pPr>
    </w:p>
    <w:p w14:paraId="093D6263" w14:textId="3E5D84C4"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I. Părţile</w:t>
      </w:r>
    </w:p>
    <w:p w14:paraId="24BB2819" w14:textId="77777777" w:rsidR="00541286" w:rsidRPr="00004CCF" w:rsidRDefault="00541286" w:rsidP="00B15D79">
      <w:pPr>
        <w:spacing w:after="0" w:line="240" w:lineRule="auto"/>
        <w:ind w:left="225"/>
        <w:jc w:val="both"/>
        <w:rPr>
          <w:rFonts w:eastAsiaTheme="minorEastAsia" w:cstheme="minorHAnsi"/>
          <w:b/>
          <w:bCs/>
          <w:lang w:eastAsia="ro-RO"/>
        </w:rPr>
      </w:pPr>
    </w:p>
    <w:p w14:paraId="12F42AA3" w14:textId="534722BC" w:rsidR="00396C1B" w:rsidRPr="00004CCF" w:rsidRDefault="00907D6E" w:rsidP="00B15D79">
      <w:pPr>
        <w:spacing w:after="0" w:line="240" w:lineRule="auto"/>
        <w:ind w:left="225"/>
        <w:jc w:val="both"/>
        <w:rPr>
          <w:rFonts w:eastAsiaTheme="minorEastAsia" w:cstheme="minorHAnsi"/>
          <w:lang w:eastAsia="ro-RO"/>
        </w:rPr>
      </w:pPr>
      <w:bookmarkStart w:id="1" w:name="_Hlk141336355"/>
      <w:r w:rsidRPr="00004CCF">
        <w:rPr>
          <w:rFonts w:eastAsiaTheme="minorEastAsia" w:cstheme="minorHAnsi"/>
          <w:b/>
          <w:bCs/>
          <w:shd w:val="clear" w:color="auto" w:fill="FFFFFF"/>
          <w:lang w:eastAsia="ro-RO"/>
        </w:rPr>
        <w:t>AGENȚIA PENTRU DEZVOLTARE REGIONALĂ A REGIUNII DE DEZVOLTARE SUD – EST (ADR SE</w:t>
      </w:r>
      <w:bookmarkEnd w:id="1"/>
      <w:r w:rsidRPr="00004CCF">
        <w:rPr>
          <w:rFonts w:eastAsiaTheme="minorEastAsia" w:cstheme="minorHAnsi"/>
          <w:b/>
          <w:bCs/>
          <w:shd w:val="clear" w:color="auto" w:fill="FFFFFF"/>
          <w:lang w:eastAsia="ro-RO"/>
        </w:rPr>
        <w:t>),</w:t>
      </w:r>
      <w:r w:rsidRPr="00004CCF">
        <w:rPr>
          <w:rFonts w:eastAsiaTheme="minorEastAsia" w:cstheme="minorHAnsi"/>
          <w:shd w:val="clear" w:color="auto" w:fill="FFFFFF"/>
          <w:lang w:eastAsia="ro-RO"/>
        </w:rPr>
        <w:t xml:space="preserve"> </w:t>
      </w:r>
      <w:r w:rsidR="00396C1B" w:rsidRPr="00004CCF">
        <w:rPr>
          <w:rFonts w:eastAsiaTheme="minorEastAsia" w:cstheme="minorHAnsi"/>
          <w:lang w:eastAsia="ro-RO"/>
        </w:rPr>
        <w:t xml:space="preserve">în calitate de Autoritate de management pentru Programul </w:t>
      </w:r>
      <w:r w:rsidRPr="00004CCF">
        <w:rPr>
          <w:rFonts w:eastAsiaTheme="minorEastAsia" w:cstheme="minorHAnsi"/>
          <w:lang w:eastAsia="ro-RO"/>
        </w:rPr>
        <w:t>Regional Sud-Est</w:t>
      </w:r>
      <w:r w:rsidR="00C80059" w:rsidRPr="00004CCF">
        <w:rPr>
          <w:rFonts w:eastAsiaTheme="minorEastAsia" w:cstheme="minorHAnsi"/>
          <w:lang w:eastAsia="ro-RO"/>
        </w:rPr>
        <w:t xml:space="preserve"> 2021-2027</w:t>
      </w:r>
      <w:r w:rsidR="00396C1B" w:rsidRPr="00004CCF">
        <w:rPr>
          <w:rFonts w:eastAsiaTheme="minorEastAsia" w:cstheme="minorHAnsi"/>
          <w:lang w:eastAsia="ro-RO"/>
        </w:rPr>
        <w:t xml:space="preserve">, </w:t>
      </w:r>
      <w:r w:rsidRPr="00004CCF">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004CCF">
        <w:rPr>
          <w:rFonts w:eastAsiaTheme="minorEastAsia" w:cstheme="minorHAnsi"/>
          <w:b/>
          <w:bCs/>
          <w:lang w:eastAsia="ro-RO"/>
        </w:rPr>
        <w:t>Luminița MIHAILOV</w:t>
      </w:r>
      <w:r w:rsidRPr="00004CCF">
        <w:rPr>
          <w:rFonts w:eastAsiaTheme="minorEastAsia" w:cstheme="minorHAnsi"/>
          <w:lang w:eastAsia="ro-RO"/>
        </w:rPr>
        <w:t xml:space="preserve">, în calitate de </w:t>
      </w:r>
      <w:r w:rsidRPr="00004CCF">
        <w:rPr>
          <w:rFonts w:eastAsiaTheme="minorEastAsia" w:cstheme="minorHAnsi"/>
          <w:b/>
          <w:bCs/>
          <w:lang w:eastAsia="ro-RO"/>
        </w:rPr>
        <w:t>Director General</w:t>
      </w:r>
      <w:r w:rsidRPr="00004CCF">
        <w:rPr>
          <w:rFonts w:eastAsiaTheme="minorEastAsia" w:cstheme="minorHAnsi"/>
          <w:lang w:eastAsia="ro-RO"/>
        </w:rPr>
        <w:t xml:space="preserve">, denumită în cele ce urmează </w:t>
      </w:r>
      <w:r w:rsidRPr="00004CCF">
        <w:rPr>
          <w:rFonts w:eastAsiaTheme="minorEastAsia" w:cstheme="minorHAnsi"/>
          <w:b/>
          <w:bCs/>
          <w:lang w:eastAsia="ro-RO"/>
        </w:rPr>
        <w:t>AM</w:t>
      </w:r>
      <w:r w:rsidR="00396C1B" w:rsidRPr="00004CCF">
        <w:rPr>
          <w:rFonts w:eastAsiaTheme="minorEastAsia" w:cstheme="minorHAnsi"/>
          <w:lang w:eastAsia="ro-RO"/>
        </w:rPr>
        <w:t xml:space="preserve">, </w:t>
      </w:r>
    </w:p>
    <w:p w14:paraId="76658319" w14:textId="3FFCAF52" w:rsidR="00396C1B" w:rsidRPr="00004CCF" w:rsidRDefault="00396C1B" w:rsidP="00B15D79">
      <w:pPr>
        <w:spacing w:after="0" w:line="240" w:lineRule="auto"/>
        <w:ind w:left="225"/>
        <w:jc w:val="both"/>
        <w:rPr>
          <w:rFonts w:eastAsiaTheme="minorEastAsia" w:cstheme="minorHAnsi"/>
          <w:lang w:eastAsia="ro-RO"/>
        </w:rPr>
      </w:pPr>
    </w:p>
    <w:p w14:paraId="7FF35D1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şi</w:t>
      </w:r>
    </w:p>
    <w:p w14:paraId="3647CD4B" w14:textId="646ACDD9"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......(persoana juridică</w:t>
      </w:r>
      <w:r w:rsidRPr="00004CCF">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004CCF">
        <w:rPr>
          <w:rFonts w:eastAsiaTheme="minorEastAsia" w:cstheme="minorHAnsi"/>
          <w:b/>
          <w:bCs/>
          <w:lang w:eastAsia="ro-RO"/>
        </w:rPr>
        <w:t>Beneficiar</w:t>
      </w:r>
      <w:r w:rsidRPr="00004CCF">
        <w:rPr>
          <w:rFonts w:eastAsiaTheme="minorEastAsia" w:cstheme="minorHAnsi"/>
          <w:lang w:eastAsia="ro-RO"/>
        </w:rPr>
        <w:t>,</w:t>
      </w:r>
    </w:p>
    <w:p w14:paraId="7067E38B" w14:textId="77777777" w:rsidR="00907D6E" w:rsidRPr="00004CCF" w:rsidRDefault="00907D6E" w:rsidP="00B15D79">
      <w:pPr>
        <w:spacing w:after="0" w:line="240" w:lineRule="auto"/>
        <w:ind w:left="225"/>
        <w:jc w:val="both"/>
        <w:rPr>
          <w:rFonts w:eastAsiaTheme="minorEastAsia" w:cstheme="minorHAnsi"/>
          <w:lang w:eastAsia="ro-RO"/>
        </w:rPr>
      </w:pPr>
    </w:p>
    <w:p w14:paraId="7B9B931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au convenit încheierea prezentului contract, în următoarele condiţii:</w:t>
      </w:r>
    </w:p>
    <w:p w14:paraId="4D81FECE" w14:textId="77777777" w:rsidR="00907D6E" w:rsidRPr="00004CCF" w:rsidRDefault="00907D6E" w:rsidP="00B15D79">
      <w:pPr>
        <w:spacing w:after="0" w:line="240" w:lineRule="auto"/>
        <w:ind w:left="225"/>
        <w:jc w:val="both"/>
        <w:rPr>
          <w:rFonts w:eastAsiaTheme="minorEastAsia" w:cstheme="minorHAnsi"/>
          <w:lang w:eastAsia="ro-RO"/>
        </w:rPr>
      </w:pPr>
    </w:p>
    <w:p w14:paraId="1A66687E" w14:textId="110788E0"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II. Precizări prealabile</w:t>
      </w:r>
    </w:p>
    <w:p w14:paraId="65C377EC" w14:textId="33B6F96B" w:rsidR="00396C1B" w:rsidRPr="00004CCF" w:rsidRDefault="00D8737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w:t>
      </w:r>
      <w:r w:rsidR="00396C1B" w:rsidRPr="00004CCF">
        <w:rPr>
          <w:rFonts w:eastAsiaTheme="minorEastAsia" w:cstheme="minorHAnsi"/>
          <w:b/>
          <w:bCs/>
          <w:lang w:eastAsia="ro-RO"/>
        </w:rPr>
        <w:t>1</w:t>
      </w:r>
      <w:r w:rsidRPr="00004CCF">
        <w:rPr>
          <w:rFonts w:eastAsiaTheme="minorEastAsia" w:cstheme="minorHAnsi"/>
          <w:b/>
          <w:bCs/>
          <w:lang w:eastAsia="ro-RO"/>
        </w:rPr>
        <w:t>)</w:t>
      </w:r>
      <w:r w:rsidR="00396C1B" w:rsidRPr="00004CCF">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cuvintele care indică singularul includ şi pluralul, iar cuvintele care indică pluralul includ şi singularul;</w:t>
      </w:r>
    </w:p>
    <w:p w14:paraId="24BC4534" w14:textId="2439E101"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cuvintele care indică un gen includ toate genurile;</w:t>
      </w:r>
    </w:p>
    <w:p w14:paraId="65B79608" w14:textId="1CD1B82E"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termenul „zi“ reprezintă zi calendaristică dacă nu se specifică altfel;</w:t>
      </w:r>
    </w:p>
    <w:p w14:paraId="4F03AF4F" w14:textId="71A53F82"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termenul de „destinatar final“ are înţelesul prevăzut de art. 2 pct. 18 din Regulamentul (UE) 2021/1.060;</w:t>
      </w:r>
    </w:p>
    <w:p w14:paraId="72C65A7B" w14:textId="47A755AE"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termenul de „relocare“ are înţelesul prevăzut de art. 2 pct. 27 din Regulamentul (UE) 2021/1.060;</w:t>
      </w:r>
    </w:p>
    <w:p w14:paraId="3E8A0C48" w14:textId="2F27A247"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004CCF" w:rsidRDefault="00396C1B" w:rsidP="00B15D79">
      <w:pPr>
        <w:pStyle w:val="ListParagraph"/>
        <w:numPr>
          <w:ilvl w:val="1"/>
          <w:numId w:val="4"/>
        </w:numPr>
        <w:spacing w:after="0" w:line="240" w:lineRule="auto"/>
        <w:jc w:val="both"/>
        <w:rPr>
          <w:rFonts w:eastAsiaTheme="minorEastAsia" w:cstheme="minorHAnsi"/>
          <w:lang w:eastAsia="ro-RO"/>
        </w:rPr>
      </w:pPr>
      <w:r w:rsidRPr="00004CCF">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004CCF" w:rsidRDefault="00396C1B" w:rsidP="00B15D79">
      <w:pPr>
        <w:pStyle w:val="ListParagraph"/>
        <w:numPr>
          <w:ilvl w:val="1"/>
          <w:numId w:val="4"/>
        </w:numPr>
        <w:spacing w:after="0" w:line="240" w:lineRule="auto"/>
        <w:jc w:val="both"/>
        <w:rPr>
          <w:rFonts w:eastAsiaTheme="minorEastAsia" w:cstheme="minorHAnsi"/>
          <w:lang w:eastAsia="ro-RO"/>
        </w:rPr>
      </w:pPr>
      <w:r w:rsidRPr="00004CCF">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004CCF" w:rsidRDefault="00396C1B" w:rsidP="00B15D79">
      <w:pPr>
        <w:pStyle w:val="ListParagraph"/>
        <w:numPr>
          <w:ilvl w:val="1"/>
          <w:numId w:val="4"/>
        </w:numPr>
        <w:spacing w:after="0" w:line="240" w:lineRule="auto"/>
        <w:jc w:val="both"/>
        <w:rPr>
          <w:rFonts w:eastAsiaTheme="minorEastAsia" w:cstheme="minorHAnsi"/>
          <w:lang w:eastAsia="ro-RO"/>
        </w:rPr>
      </w:pPr>
      <w:r w:rsidRPr="00004CCF">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004CCF" w:rsidRDefault="00396C1B" w:rsidP="00B15D79">
      <w:pPr>
        <w:pStyle w:val="ListParagraph"/>
        <w:numPr>
          <w:ilvl w:val="1"/>
          <w:numId w:val="4"/>
        </w:numPr>
        <w:spacing w:after="0" w:line="240" w:lineRule="auto"/>
        <w:jc w:val="both"/>
        <w:rPr>
          <w:rFonts w:eastAsiaTheme="minorEastAsia" w:cstheme="minorHAnsi"/>
          <w:lang w:eastAsia="ro-RO"/>
        </w:rPr>
      </w:pPr>
      <w:r w:rsidRPr="00004CCF">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004CCF" w:rsidRDefault="00396C1B" w:rsidP="00B15D79">
      <w:pPr>
        <w:pStyle w:val="ListParagraph"/>
        <w:numPr>
          <w:ilvl w:val="0"/>
          <w:numId w:val="2"/>
        </w:numPr>
        <w:spacing w:after="0" w:line="240" w:lineRule="auto"/>
        <w:jc w:val="both"/>
        <w:rPr>
          <w:rFonts w:eastAsiaTheme="minorEastAsia" w:cstheme="minorHAnsi"/>
          <w:lang w:eastAsia="ro-RO"/>
        </w:rPr>
      </w:pPr>
      <w:r w:rsidRPr="00004CCF">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004CCF" w:rsidRDefault="00D8737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w:t>
      </w:r>
      <w:r w:rsidR="00396C1B" w:rsidRPr="00004CCF">
        <w:rPr>
          <w:rFonts w:eastAsiaTheme="minorEastAsia" w:cstheme="minorHAnsi"/>
          <w:b/>
          <w:bCs/>
          <w:lang w:eastAsia="ro-RO"/>
        </w:rPr>
        <w:t>2</w:t>
      </w:r>
      <w:r w:rsidRPr="00004CCF">
        <w:rPr>
          <w:rFonts w:eastAsiaTheme="minorEastAsia" w:cstheme="minorHAnsi"/>
          <w:b/>
          <w:bCs/>
          <w:lang w:eastAsia="ro-RO"/>
        </w:rPr>
        <w:t>)</w:t>
      </w:r>
      <w:r w:rsidR="00396C1B" w:rsidRPr="00004CCF">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004CCF" w:rsidRDefault="00D8737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w:t>
      </w:r>
      <w:r w:rsidR="00396C1B" w:rsidRPr="00004CCF">
        <w:rPr>
          <w:rFonts w:eastAsiaTheme="minorEastAsia" w:cstheme="minorHAnsi"/>
          <w:b/>
          <w:bCs/>
          <w:lang w:eastAsia="ro-RO"/>
        </w:rPr>
        <w:t>3</w:t>
      </w:r>
      <w:r w:rsidRPr="00004CCF">
        <w:rPr>
          <w:rFonts w:eastAsiaTheme="minorEastAsia" w:cstheme="minorHAnsi"/>
          <w:b/>
          <w:bCs/>
          <w:lang w:eastAsia="ro-RO"/>
        </w:rPr>
        <w:t>)</w:t>
      </w:r>
      <w:r w:rsidR="00396C1B" w:rsidRPr="00004CCF">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004CCF" w:rsidRDefault="00541286" w:rsidP="00B15D79">
      <w:pPr>
        <w:spacing w:after="0" w:line="240" w:lineRule="auto"/>
        <w:ind w:left="225"/>
        <w:jc w:val="both"/>
        <w:rPr>
          <w:rFonts w:eastAsiaTheme="minorEastAsia" w:cstheme="minorHAnsi"/>
          <w:b/>
          <w:bCs/>
          <w:lang w:eastAsia="ro-RO"/>
        </w:rPr>
      </w:pPr>
    </w:p>
    <w:p w14:paraId="374703AE" w14:textId="7D901E92"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III. Condiţii generale</w:t>
      </w:r>
    </w:p>
    <w:p w14:paraId="3C4439C2" w14:textId="77777777" w:rsidR="00541286" w:rsidRPr="00004CCF" w:rsidRDefault="00541286" w:rsidP="00B15D79">
      <w:pPr>
        <w:spacing w:after="0" w:line="240" w:lineRule="auto"/>
        <w:ind w:left="225"/>
        <w:jc w:val="both"/>
        <w:rPr>
          <w:rFonts w:eastAsiaTheme="minorEastAsia" w:cstheme="minorHAnsi"/>
          <w:b/>
          <w:bCs/>
          <w:lang w:eastAsia="ro-RO"/>
        </w:rPr>
      </w:pPr>
    </w:p>
    <w:p w14:paraId="5042396E" w14:textId="115C80F8"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w:t>
      </w:r>
      <w:r w:rsidR="00D8737B" w:rsidRPr="00004CCF">
        <w:rPr>
          <w:rFonts w:eastAsiaTheme="minorEastAsia" w:cstheme="minorHAnsi"/>
          <w:b/>
          <w:bCs/>
          <w:lang w:eastAsia="ro-RO"/>
        </w:rPr>
        <w:t xml:space="preserve"> - </w:t>
      </w:r>
      <w:r w:rsidRPr="00004CCF">
        <w:rPr>
          <w:rFonts w:eastAsiaTheme="minorEastAsia" w:cstheme="minorHAnsi"/>
          <w:b/>
          <w:bCs/>
          <w:lang w:eastAsia="ro-RO"/>
        </w:rPr>
        <w:t>Obiectul contractului de finanţare</w:t>
      </w:r>
    </w:p>
    <w:p w14:paraId="24CC77B9" w14:textId="77777777" w:rsidR="00D8737B" w:rsidRPr="00004CCF" w:rsidRDefault="00D8737B" w:rsidP="00B15D79">
      <w:pPr>
        <w:spacing w:after="0" w:line="240" w:lineRule="auto"/>
        <w:ind w:left="225"/>
        <w:jc w:val="both"/>
        <w:rPr>
          <w:rFonts w:eastAsiaTheme="minorEastAsia" w:cstheme="minorHAnsi"/>
          <w:b/>
          <w:bCs/>
          <w:lang w:eastAsia="ro-RO"/>
        </w:rPr>
      </w:pPr>
    </w:p>
    <w:p w14:paraId="17A204F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004CCF" w:rsidRDefault="00541286" w:rsidP="00B15D79">
      <w:pPr>
        <w:spacing w:after="0" w:line="240" w:lineRule="auto"/>
        <w:ind w:left="225"/>
        <w:jc w:val="both"/>
        <w:rPr>
          <w:rFonts w:eastAsiaTheme="minorEastAsia" w:cstheme="minorHAnsi"/>
          <w:b/>
          <w:bCs/>
          <w:lang w:eastAsia="ro-RO"/>
        </w:rPr>
      </w:pPr>
    </w:p>
    <w:p w14:paraId="1115FC6F" w14:textId="4D19125D"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w:t>
      </w:r>
      <w:r w:rsidR="00D8737B" w:rsidRPr="00004CCF">
        <w:rPr>
          <w:rFonts w:eastAsiaTheme="minorEastAsia" w:cstheme="minorHAnsi"/>
          <w:b/>
          <w:bCs/>
          <w:lang w:eastAsia="ro-RO"/>
        </w:rPr>
        <w:t xml:space="preserve"> - </w:t>
      </w:r>
      <w:r w:rsidRPr="00004CCF">
        <w:rPr>
          <w:rFonts w:eastAsiaTheme="minorEastAsia" w:cstheme="minorHAnsi"/>
          <w:b/>
          <w:bCs/>
          <w:lang w:eastAsia="ro-RO"/>
        </w:rPr>
        <w:t>Durata contractului</w:t>
      </w:r>
    </w:p>
    <w:p w14:paraId="55E2484F" w14:textId="77777777" w:rsidR="00D8737B" w:rsidRPr="00004CCF" w:rsidRDefault="00D8737B" w:rsidP="00B15D79">
      <w:pPr>
        <w:spacing w:after="0" w:line="240" w:lineRule="auto"/>
        <w:ind w:left="225"/>
        <w:jc w:val="both"/>
        <w:rPr>
          <w:rFonts w:eastAsiaTheme="minorEastAsia" w:cstheme="minorHAnsi"/>
          <w:b/>
          <w:bCs/>
          <w:lang w:eastAsia="ro-RO"/>
        </w:rPr>
      </w:pPr>
    </w:p>
    <w:p w14:paraId="1381DDD5" w14:textId="44FC313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53D3FBC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004CCF" w:rsidRDefault="00396C1B" w:rsidP="00B15D79">
      <w:pPr>
        <w:spacing w:after="0" w:line="240" w:lineRule="auto"/>
        <w:ind w:left="225" w:firstLine="483"/>
        <w:jc w:val="both"/>
        <w:rPr>
          <w:rFonts w:eastAsiaTheme="minorEastAsia" w:cstheme="minorHAnsi"/>
          <w:lang w:eastAsia="ro-RO"/>
        </w:rPr>
      </w:pPr>
      <w:r w:rsidRPr="00004CCF">
        <w:rPr>
          <w:rFonts w:eastAsiaTheme="minorEastAsia" w:cstheme="minorHAnsi"/>
          <w:b/>
          <w:bCs/>
          <w:lang w:eastAsia="ro-RO"/>
        </w:rPr>
        <w:t>a)</w:t>
      </w:r>
      <w:r w:rsidR="000D6978" w:rsidRPr="00004CCF">
        <w:rPr>
          <w:rFonts w:eastAsiaTheme="minorEastAsia" w:cstheme="minorHAnsi"/>
          <w:lang w:eastAsia="ro-RO"/>
        </w:rPr>
        <w:t xml:space="preserve"> </w:t>
      </w:r>
      <w:r w:rsidRPr="00004CCF">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004CCF" w:rsidRDefault="00396C1B" w:rsidP="00B15D79">
      <w:pPr>
        <w:spacing w:after="0" w:line="240" w:lineRule="auto"/>
        <w:ind w:left="993" w:hanging="284"/>
        <w:jc w:val="both"/>
        <w:rPr>
          <w:rFonts w:eastAsiaTheme="minorEastAsia" w:cstheme="minorHAnsi"/>
          <w:lang w:eastAsia="ro-RO"/>
        </w:rPr>
      </w:pPr>
      <w:r w:rsidRPr="00004CCF">
        <w:rPr>
          <w:rFonts w:eastAsiaTheme="minorEastAsia" w:cstheme="minorHAnsi"/>
          <w:b/>
          <w:bCs/>
          <w:lang w:eastAsia="ro-RO"/>
        </w:rPr>
        <w:lastRenderedPageBreak/>
        <w:t>b)</w:t>
      </w:r>
      <w:r w:rsidR="000D6978" w:rsidRPr="00004CCF">
        <w:rPr>
          <w:rFonts w:eastAsiaTheme="minorEastAsia" w:cstheme="minorHAnsi"/>
          <w:lang w:eastAsia="ro-RO"/>
        </w:rPr>
        <w:t xml:space="preserve"> </w:t>
      </w:r>
      <w:r w:rsidRPr="00004CCF">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004CCF" w:rsidRDefault="00396C1B" w:rsidP="00B15D79">
      <w:pPr>
        <w:spacing w:after="0" w:line="240" w:lineRule="auto"/>
        <w:ind w:left="225" w:firstLine="483"/>
        <w:jc w:val="both"/>
        <w:rPr>
          <w:rFonts w:eastAsiaTheme="minorEastAsia" w:cstheme="minorHAnsi"/>
          <w:lang w:eastAsia="ro-RO"/>
        </w:rPr>
      </w:pPr>
      <w:r w:rsidRPr="00004CCF">
        <w:rPr>
          <w:rFonts w:eastAsiaTheme="minorEastAsia" w:cstheme="minorHAnsi"/>
          <w:b/>
          <w:bCs/>
          <w:lang w:eastAsia="ro-RO"/>
        </w:rPr>
        <w:t>c)</w:t>
      </w:r>
      <w:r w:rsidR="000D6978" w:rsidRPr="00004CCF">
        <w:rPr>
          <w:rFonts w:eastAsiaTheme="minorEastAsia" w:cstheme="minorHAnsi"/>
          <w:lang w:eastAsia="ro-RO"/>
        </w:rPr>
        <w:t xml:space="preserve"> </w:t>
      </w:r>
      <w:r w:rsidRPr="00004CCF">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(7)</w:t>
      </w:r>
      <w:r w:rsidRPr="00004CCF">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004CCF" w:rsidRDefault="00541286" w:rsidP="00B15D79">
      <w:pPr>
        <w:spacing w:after="0" w:line="240" w:lineRule="auto"/>
        <w:ind w:left="225"/>
        <w:jc w:val="both"/>
        <w:rPr>
          <w:rFonts w:eastAsiaTheme="minorEastAsia" w:cstheme="minorHAnsi"/>
          <w:b/>
          <w:bCs/>
          <w:lang w:eastAsia="ro-RO"/>
        </w:rPr>
      </w:pPr>
    </w:p>
    <w:p w14:paraId="4B90C72A" w14:textId="4BC1DB8C"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 xml:space="preserve">Articolul </w:t>
      </w:r>
      <w:r w:rsidR="00D8737B" w:rsidRPr="00004CCF">
        <w:rPr>
          <w:rFonts w:eastAsiaTheme="minorEastAsia" w:cstheme="minorHAnsi"/>
          <w:b/>
          <w:bCs/>
          <w:lang w:eastAsia="ro-RO"/>
        </w:rPr>
        <w:t xml:space="preserve">3 - </w:t>
      </w:r>
      <w:r w:rsidRPr="00004CCF">
        <w:rPr>
          <w:rFonts w:eastAsiaTheme="minorEastAsia" w:cstheme="minorHAnsi"/>
          <w:b/>
          <w:bCs/>
          <w:lang w:eastAsia="ro-RO"/>
        </w:rPr>
        <w:t>Valoarea contractului de finanţare</w:t>
      </w:r>
    </w:p>
    <w:p w14:paraId="0C35730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Valoarea totală a contractului este de ........... lei (valoarea în litere), după cum urmează:</w:t>
      </w:r>
    </w:p>
    <w:p w14:paraId="364344B2" w14:textId="77777777" w:rsidR="00541286" w:rsidRPr="00004CCF"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38"/>
        <w:gridCol w:w="1229"/>
        <w:gridCol w:w="1192"/>
        <w:gridCol w:w="928"/>
        <w:gridCol w:w="900"/>
        <w:gridCol w:w="673"/>
        <w:gridCol w:w="653"/>
        <w:gridCol w:w="1771"/>
        <w:gridCol w:w="1112"/>
      </w:tblGrid>
      <w:tr w:rsidR="00004CCF" w:rsidRPr="00004CCF"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004CCF" w:rsidRDefault="00541286" w:rsidP="00B15D79">
            <w:pPr>
              <w:jc w:val="both"/>
              <w:rPr>
                <w:rFonts w:cstheme="minorHAnsi"/>
                <w:sz w:val="18"/>
                <w:szCs w:val="18"/>
              </w:rPr>
            </w:pPr>
            <w:r w:rsidRPr="00004CCF">
              <w:rPr>
                <w:rFonts w:eastAsia="Times New Roman" w:cstheme="minorHAnsi"/>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totală a proiectului</w:t>
            </w:r>
          </w:p>
        </w:tc>
      </w:tr>
      <w:tr w:rsidR="00004CCF" w:rsidRPr="00004CCF"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r>
      <w:tr w:rsidR="00004CCF" w:rsidRPr="00004CCF"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6 = 1 + 5</w:t>
            </w:r>
          </w:p>
        </w:tc>
      </w:tr>
      <w:tr w:rsidR="00004CCF" w:rsidRPr="00004CCF"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004CCF"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004CCF" w:rsidRDefault="00541286" w:rsidP="00B15D79">
            <w:pPr>
              <w:jc w:val="both"/>
              <w:rPr>
                <w:rFonts w:eastAsia="Times New Roman" w:cstheme="minorHAnsi"/>
              </w:rPr>
            </w:pPr>
          </w:p>
        </w:tc>
      </w:tr>
    </w:tbl>
    <w:p w14:paraId="022FB181"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p>
    <w:p w14:paraId="7AB9497F" w14:textId="77777777" w:rsidR="00396C1B" w:rsidRPr="00004CCF" w:rsidRDefault="00396C1B" w:rsidP="00B15D79">
      <w:pPr>
        <w:spacing w:after="0" w:line="240" w:lineRule="auto"/>
        <w:ind w:left="225"/>
        <w:jc w:val="both"/>
        <w:rPr>
          <w:rFonts w:eastAsiaTheme="minorEastAsia" w:cstheme="minorHAnsi"/>
          <w:i/>
          <w:iCs/>
          <w:lang w:eastAsia="ro-RO"/>
        </w:rPr>
      </w:pPr>
      <w:r w:rsidRPr="00004CCF">
        <w:rPr>
          <w:rFonts w:eastAsiaTheme="minorEastAsia" w:cstheme="minorHAnsi"/>
          <w:lang w:eastAsia="ro-RO"/>
        </w:rPr>
        <w:t>(</w:t>
      </w:r>
      <w:r w:rsidRPr="00004CCF">
        <w:rPr>
          <w:rFonts w:eastAsiaTheme="minorEastAsia" w:cstheme="minorHAnsi"/>
          <w:i/>
          <w:iCs/>
          <w:lang w:eastAsia="ro-RO"/>
        </w:rPr>
        <w:t>Pentru proiectele implementate în parteneriat se va adăuga paragraful următor.)</w:t>
      </w:r>
    </w:p>
    <w:p w14:paraId="314590B7" w14:textId="201090D9"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004CCF"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0"/>
        <w:gridCol w:w="1444"/>
        <w:gridCol w:w="1108"/>
        <w:gridCol w:w="1075"/>
        <w:gridCol w:w="845"/>
        <w:gridCol w:w="819"/>
        <w:gridCol w:w="614"/>
        <w:gridCol w:w="596"/>
        <w:gridCol w:w="1509"/>
        <w:gridCol w:w="1036"/>
      </w:tblGrid>
      <w:tr w:rsidR="00004CCF" w:rsidRPr="00004CCF"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Valoarea totală a proiectului</w:t>
            </w:r>
          </w:p>
        </w:tc>
      </w:tr>
      <w:tr w:rsidR="00004CCF" w:rsidRPr="00004CCF"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(lei)</w:t>
            </w:r>
          </w:p>
        </w:tc>
      </w:tr>
      <w:tr w:rsidR="00004CCF" w:rsidRPr="00004CCF"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6 = 1 + 5</w:t>
            </w:r>
          </w:p>
        </w:tc>
      </w:tr>
      <w:tr w:rsidR="00004CCF" w:rsidRPr="00004CCF"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004CCF" w:rsidRDefault="00541286" w:rsidP="00B15D79">
            <w:pPr>
              <w:jc w:val="both"/>
              <w:rPr>
                <w:rFonts w:eastAsia="Times New Roman" w:cstheme="minorHAnsi"/>
                <w:sz w:val="18"/>
                <w:szCs w:val="18"/>
              </w:rPr>
            </w:pPr>
          </w:p>
        </w:tc>
      </w:tr>
      <w:tr w:rsidR="00004CCF" w:rsidRPr="00004CCF"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004CCF" w:rsidRDefault="00541286" w:rsidP="00B15D79">
            <w:pPr>
              <w:jc w:val="both"/>
              <w:rPr>
                <w:rFonts w:eastAsia="Times New Roman" w:cstheme="minorHAnsi"/>
                <w:sz w:val="18"/>
                <w:szCs w:val="18"/>
              </w:rPr>
            </w:pPr>
          </w:p>
        </w:tc>
      </w:tr>
      <w:tr w:rsidR="00004CCF" w:rsidRPr="00004CCF"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lastRenderedPageBreak/>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004CCF" w:rsidRDefault="00541286" w:rsidP="00B15D79">
            <w:pPr>
              <w:jc w:val="both"/>
              <w:rPr>
                <w:rFonts w:eastAsia="Times New Roman" w:cstheme="minorHAnsi"/>
                <w:sz w:val="18"/>
                <w:szCs w:val="18"/>
              </w:rPr>
            </w:pPr>
          </w:p>
        </w:tc>
      </w:tr>
      <w:tr w:rsidR="00004CCF" w:rsidRPr="00004CCF"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004CCF" w:rsidRDefault="00541286" w:rsidP="00B15D79">
            <w:pPr>
              <w:jc w:val="both"/>
              <w:rPr>
                <w:rFonts w:eastAsia="Times New Roman" w:cstheme="minorHAnsi"/>
                <w:sz w:val="18"/>
                <w:szCs w:val="18"/>
              </w:rPr>
            </w:pPr>
            <w:r w:rsidRPr="00004CCF">
              <w:rPr>
                <w:rFonts w:eastAsia="Times New Roman" w:cstheme="minorHAnsi"/>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004CCF"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004CCF" w:rsidRDefault="00541286" w:rsidP="00B15D79">
            <w:pPr>
              <w:jc w:val="both"/>
              <w:rPr>
                <w:rFonts w:eastAsia="Times New Roman" w:cstheme="minorHAnsi"/>
                <w:sz w:val="18"/>
                <w:szCs w:val="18"/>
              </w:rPr>
            </w:pPr>
          </w:p>
        </w:tc>
      </w:tr>
    </w:tbl>
    <w:p w14:paraId="2E10CD9F" w14:textId="09F2FBA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p>
    <w:p w14:paraId="55AD12D2" w14:textId="1BB590B5"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004CCF" w:rsidRDefault="000D6978" w:rsidP="00B15D79">
      <w:pPr>
        <w:spacing w:after="0" w:line="240" w:lineRule="auto"/>
        <w:ind w:left="225"/>
        <w:jc w:val="both"/>
        <w:rPr>
          <w:rFonts w:eastAsiaTheme="minorEastAsia" w:cstheme="minorHAnsi"/>
          <w:b/>
          <w:bCs/>
          <w:lang w:eastAsia="ro-RO"/>
        </w:rPr>
      </w:pPr>
    </w:p>
    <w:p w14:paraId="10EE8D52" w14:textId="36FB304D"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4</w:t>
      </w:r>
      <w:r w:rsidR="00D8737B" w:rsidRPr="00004CCF">
        <w:rPr>
          <w:rFonts w:eastAsiaTheme="minorEastAsia" w:cstheme="minorHAnsi"/>
          <w:b/>
          <w:bCs/>
          <w:lang w:eastAsia="ro-RO"/>
        </w:rPr>
        <w:t xml:space="preserve"> - </w:t>
      </w:r>
      <w:r w:rsidRPr="00004CCF">
        <w:rPr>
          <w:rFonts w:eastAsiaTheme="minorEastAsia" w:cstheme="minorHAnsi"/>
          <w:b/>
          <w:bCs/>
          <w:lang w:eastAsia="ro-RO"/>
        </w:rPr>
        <w:t>Eligibilitatea cheltuielilor</w:t>
      </w:r>
    </w:p>
    <w:p w14:paraId="2AB03A9D"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004CCF" w:rsidRDefault="00396C1B" w:rsidP="00B15D79">
      <w:pPr>
        <w:spacing w:after="0" w:line="240" w:lineRule="auto"/>
        <w:ind w:left="225" w:firstLine="483"/>
        <w:jc w:val="both"/>
        <w:rPr>
          <w:rFonts w:eastAsiaTheme="minorEastAsia" w:cstheme="minorHAnsi"/>
          <w:lang w:eastAsia="ro-RO"/>
        </w:rPr>
      </w:pPr>
      <w:r w:rsidRPr="00004CCF">
        <w:rPr>
          <w:rFonts w:eastAsiaTheme="minorEastAsia" w:cstheme="minorHAnsi"/>
          <w:b/>
          <w:bCs/>
          <w:lang w:eastAsia="ro-RO"/>
        </w:rPr>
        <w:t>a)</w:t>
      </w:r>
      <w:r w:rsidR="000D6978" w:rsidRPr="00004CCF">
        <w:rPr>
          <w:rFonts w:eastAsiaTheme="minorEastAsia" w:cstheme="minorHAnsi"/>
          <w:lang w:eastAsia="ro-RO"/>
        </w:rPr>
        <w:t xml:space="preserve"> </w:t>
      </w:r>
      <w:r w:rsidRPr="00004CCF">
        <w:rPr>
          <w:rFonts w:eastAsiaTheme="minorEastAsia" w:cstheme="minorHAnsi"/>
          <w:lang w:eastAsia="ro-RO"/>
        </w:rPr>
        <w:t>legislaţia naţională şi europeană aplicabilă;</w:t>
      </w:r>
    </w:p>
    <w:p w14:paraId="3EEF59EC" w14:textId="356F9CDC" w:rsidR="00396C1B" w:rsidRPr="00004CCF" w:rsidRDefault="00396C1B" w:rsidP="00B15D79">
      <w:pPr>
        <w:spacing w:after="0" w:line="240" w:lineRule="auto"/>
        <w:ind w:left="225" w:firstLine="483"/>
        <w:jc w:val="both"/>
        <w:rPr>
          <w:rFonts w:eastAsiaTheme="minorEastAsia" w:cstheme="minorHAnsi"/>
          <w:lang w:eastAsia="ro-RO"/>
        </w:rPr>
      </w:pPr>
      <w:r w:rsidRPr="00004CCF">
        <w:rPr>
          <w:rFonts w:eastAsiaTheme="minorEastAsia" w:cstheme="minorHAnsi"/>
          <w:b/>
          <w:bCs/>
          <w:lang w:eastAsia="ro-RO"/>
        </w:rPr>
        <w:t>b)</w:t>
      </w:r>
      <w:r w:rsidR="000D6978" w:rsidRPr="00004CCF">
        <w:rPr>
          <w:rFonts w:eastAsiaTheme="minorEastAsia" w:cstheme="minorHAnsi"/>
          <w:lang w:eastAsia="ro-RO"/>
        </w:rPr>
        <w:t xml:space="preserve"> </w:t>
      </w:r>
      <w:r w:rsidRPr="00004CCF">
        <w:rPr>
          <w:rFonts w:eastAsiaTheme="minorEastAsia" w:cstheme="minorHAnsi"/>
          <w:lang w:eastAsia="ro-RO"/>
        </w:rPr>
        <w:t>Ghidul solicitantului;</w:t>
      </w:r>
    </w:p>
    <w:p w14:paraId="7F5996AF" w14:textId="15E16C9B" w:rsidR="00396C1B" w:rsidRPr="00004CCF" w:rsidRDefault="00396C1B" w:rsidP="00B15D79">
      <w:pPr>
        <w:spacing w:after="0" w:line="240" w:lineRule="auto"/>
        <w:ind w:left="225" w:firstLine="483"/>
        <w:jc w:val="both"/>
        <w:rPr>
          <w:rFonts w:eastAsiaTheme="minorEastAsia" w:cstheme="minorHAnsi"/>
          <w:lang w:eastAsia="ro-RO"/>
        </w:rPr>
      </w:pPr>
      <w:r w:rsidRPr="00004CCF">
        <w:rPr>
          <w:rFonts w:eastAsiaTheme="minorEastAsia" w:cstheme="minorHAnsi"/>
          <w:b/>
          <w:bCs/>
          <w:lang w:eastAsia="ro-RO"/>
        </w:rPr>
        <w:t>c)</w:t>
      </w:r>
      <w:r w:rsidR="000D6978" w:rsidRPr="00004CCF">
        <w:rPr>
          <w:rFonts w:eastAsiaTheme="minorEastAsia" w:cstheme="minorHAnsi"/>
          <w:lang w:eastAsia="ro-RO"/>
        </w:rPr>
        <w:t xml:space="preserve"> </w:t>
      </w:r>
      <w:r w:rsidRPr="00004CCF">
        <w:rPr>
          <w:rFonts w:eastAsiaTheme="minorEastAsia" w:cstheme="minorHAnsi"/>
          <w:lang w:eastAsia="ro-RO"/>
        </w:rPr>
        <w:t>prezentul contract de finanţare.</w:t>
      </w:r>
    </w:p>
    <w:p w14:paraId="2AF6C39E"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066E792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5729A22E" w14:textId="733FAB94" w:rsidR="00C80059" w:rsidRPr="00004CCF" w:rsidRDefault="00C80059" w:rsidP="00B15D79">
      <w:pPr>
        <w:spacing w:after="0" w:line="240" w:lineRule="auto"/>
        <w:ind w:left="225"/>
        <w:jc w:val="both"/>
        <w:rPr>
          <w:rFonts w:eastAsiaTheme="minorEastAsia" w:cstheme="minorHAnsi"/>
          <w:lang w:eastAsia="ro-RO"/>
        </w:rPr>
      </w:pPr>
    </w:p>
    <w:p w14:paraId="6387F1EE" w14:textId="77777777" w:rsidR="00C80059" w:rsidRPr="00004CCF" w:rsidRDefault="00C80059" w:rsidP="00B15D79">
      <w:pPr>
        <w:spacing w:after="0" w:line="240" w:lineRule="auto"/>
        <w:ind w:left="225"/>
        <w:jc w:val="both"/>
        <w:rPr>
          <w:rFonts w:eastAsiaTheme="minorEastAsia" w:cstheme="minorHAnsi"/>
          <w:lang w:eastAsia="ro-RO"/>
        </w:rPr>
      </w:pPr>
    </w:p>
    <w:p w14:paraId="06EB9556" w14:textId="77777777" w:rsidR="000D6978" w:rsidRPr="00004CCF" w:rsidRDefault="000D6978" w:rsidP="00B15D79">
      <w:pPr>
        <w:spacing w:after="0" w:line="240" w:lineRule="auto"/>
        <w:ind w:left="225"/>
        <w:jc w:val="both"/>
        <w:rPr>
          <w:rFonts w:eastAsiaTheme="minorEastAsia" w:cstheme="minorHAnsi"/>
          <w:b/>
          <w:bCs/>
          <w:lang w:eastAsia="ro-RO"/>
        </w:rPr>
      </w:pPr>
    </w:p>
    <w:p w14:paraId="16A2A5AB" w14:textId="238DDFDA"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lastRenderedPageBreak/>
        <w:t>Articolul 5</w:t>
      </w:r>
      <w:r w:rsidR="00D8737B" w:rsidRPr="00004CCF">
        <w:rPr>
          <w:rFonts w:eastAsiaTheme="minorEastAsia" w:cstheme="minorHAnsi"/>
          <w:b/>
          <w:bCs/>
          <w:lang w:eastAsia="ro-RO"/>
        </w:rPr>
        <w:t xml:space="preserve"> - </w:t>
      </w:r>
      <w:r w:rsidRPr="00004CCF">
        <w:rPr>
          <w:rFonts w:eastAsiaTheme="minorEastAsia" w:cstheme="minorHAnsi"/>
          <w:b/>
          <w:bCs/>
          <w:lang w:eastAsia="ro-RO"/>
        </w:rPr>
        <w:t>Mecanismul prefinanţării</w:t>
      </w:r>
    </w:p>
    <w:p w14:paraId="78BA5ED2"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004CCF" w:rsidRDefault="000D6978" w:rsidP="00B15D79">
      <w:pPr>
        <w:spacing w:after="0" w:line="240" w:lineRule="auto"/>
        <w:ind w:left="225"/>
        <w:jc w:val="both"/>
        <w:rPr>
          <w:rFonts w:eastAsiaTheme="minorEastAsia" w:cstheme="minorHAnsi"/>
          <w:lang w:eastAsia="ro-RO"/>
        </w:rPr>
      </w:pPr>
    </w:p>
    <w:p w14:paraId="698651C1" w14:textId="4F8CA2BE"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6</w:t>
      </w:r>
      <w:r w:rsidR="00D8737B" w:rsidRPr="00004CCF">
        <w:rPr>
          <w:rFonts w:eastAsiaTheme="minorEastAsia" w:cstheme="minorHAnsi"/>
          <w:b/>
          <w:bCs/>
          <w:lang w:eastAsia="ro-RO"/>
        </w:rPr>
        <w:t xml:space="preserve"> - </w:t>
      </w:r>
      <w:r w:rsidRPr="00004CCF">
        <w:rPr>
          <w:rFonts w:eastAsiaTheme="minorEastAsia" w:cstheme="minorHAnsi"/>
          <w:b/>
          <w:bCs/>
          <w:lang w:eastAsia="ro-RO"/>
        </w:rPr>
        <w:t>Rambursarea/Plata cheltuielilor</w:t>
      </w:r>
    </w:p>
    <w:p w14:paraId="60FB4BFA" w14:textId="6AFBC375"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004CCF" w:rsidRDefault="000D6978" w:rsidP="00B15D79">
      <w:pPr>
        <w:spacing w:after="0" w:line="240" w:lineRule="auto"/>
        <w:ind w:left="225"/>
        <w:jc w:val="both"/>
        <w:rPr>
          <w:rFonts w:eastAsiaTheme="minorEastAsia" w:cstheme="minorHAnsi"/>
          <w:b/>
          <w:bCs/>
          <w:lang w:eastAsia="ro-RO"/>
        </w:rPr>
      </w:pPr>
    </w:p>
    <w:p w14:paraId="3D421125" w14:textId="4BE336FA"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7</w:t>
      </w:r>
      <w:r w:rsidR="00D8737B" w:rsidRPr="00004CCF">
        <w:rPr>
          <w:rFonts w:eastAsiaTheme="minorEastAsia" w:cstheme="minorHAnsi"/>
          <w:b/>
          <w:bCs/>
          <w:lang w:eastAsia="ro-RO"/>
        </w:rPr>
        <w:t xml:space="preserve"> - </w:t>
      </w:r>
      <w:r w:rsidRPr="00004CCF">
        <w:rPr>
          <w:rFonts w:eastAsiaTheme="minorEastAsia" w:cstheme="minorHAnsi"/>
          <w:b/>
          <w:bCs/>
          <w:lang w:eastAsia="ro-RO"/>
        </w:rPr>
        <w:t>Drepturile şi obligaţiile Beneficiarului</w:t>
      </w:r>
    </w:p>
    <w:p w14:paraId="2A989BA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004CCF">
        <w:rPr>
          <w:rFonts w:eastAsiaTheme="minorEastAsia" w:cstheme="minorHAnsi"/>
          <w:lang w:eastAsia="ro-RO"/>
        </w:rPr>
        <w:t xml:space="preserve">6 (șase) luni </w:t>
      </w:r>
      <w:r w:rsidRPr="00004CCF">
        <w:rPr>
          <w:rFonts w:eastAsiaTheme="minorEastAsia" w:cstheme="minorHAnsi"/>
          <w:lang w:eastAsia="ro-RO"/>
        </w:rPr>
        <w:t>de la data specificată la art. 2 alin. (2), AM poate dispune rezilierea contractului de finanţare.</w:t>
      </w:r>
    </w:p>
    <w:p w14:paraId="4FB843BD" w14:textId="39CAAD6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w:t>
      </w:r>
      <w:r w:rsidRPr="00004CCF">
        <w:rPr>
          <w:rFonts w:eastAsiaTheme="minorEastAsia" w:cstheme="minorHAnsi"/>
          <w:lang w:eastAsia="ro-RO"/>
        </w:rPr>
        <w:lastRenderedPageBreak/>
        <w:t>2021-2027 alocate României din Fondul european de dezvoltare regională, Fondul de coeziune, Fondul social european Plus, Fondul pentru o tranziţie justă.</w:t>
      </w:r>
    </w:p>
    <w:p w14:paraId="3347DC9B" w14:textId="12D8AA4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(7)</w:t>
      </w:r>
      <w:r w:rsidRPr="00004CCF">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393D8E1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(8)</w:t>
      </w:r>
      <w:r w:rsidRPr="00004CCF">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(9)</w:t>
      </w:r>
      <w:r w:rsidRPr="00004CCF">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(10)</w:t>
      </w:r>
      <w:r w:rsidRPr="00004CCF">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(11)</w:t>
      </w:r>
      <w:r w:rsidRPr="00004CCF">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(12)</w:t>
      </w:r>
      <w:r w:rsidRPr="00004CCF">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(13)</w:t>
      </w:r>
      <w:r w:rsidRPr="00004CCF">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(14)</w:t>
      </w:r>
      <w:r w:rsidRPr="00004CCF">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62912823" w:rsidR="00396C1B" w:rsidRPr="00004CCF" w:rsidRDefault="00396C1B" w:rsidP="00B15D79">
      <w:pPr>
        <w:spacing w:after="0" w:line="240" w:lineRule="auto"/>
        <w:ind w:left="225"/>
        <w:jc w:val="both"/>
        <w:rPr>
          <w:rFonts w:eastAsiaTheme="minorEastAsia" w:cstheme="minorHAnsi"/>
          <w:strike/>
          <w:lang w:eastAsia="ro-RO"/>
        </w:rPr>
      </w:pPr>
      <w:r w:rsidRPr="00004CCF">
        <w:rPr>
          <w:rFonts w:eastAsiaTheme="minorEastAsia" w:cstheme="minorHAnsi"/>
          <w:b/>
          <w:bCs/>
          <w:lang w:eastAsia="ro-RO"/>
        </w:rPr>
        <w:t>(15)</w:t>
      </w:r>
      <w:r w:rsidRPr="00004CC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C80059" w:rsidRPr="00004CCF">
        <w:rPr>
          <w:rFonts w:eastAsia="Times New Roman" w:cs="Calibri"/>
          <w:lang w:eastAsia="ro-RO"/>
        </w:rPr>
        <w:t xml:space="preserve"> sau dispoziţiile legale privind achiziţiile efectuate de beneficiarii privaţi, după caz</w:t>
      </w:r>
      <w:r w:rsidRPr="00004CCF">
        <w:rPr>
          <w:rFonts w:eastAsiaTheme="minorEastAsia" w:cstheme="minorHAnsi"/>
          <w:lang w:eastAsia="ro-RO"/>
        </w:rPr>
        <w:t>.</w:t>
      </w:r>
    </w:p>
    <w:p w14:paraId="2C23ADC2" w14:textId="7105735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(16)</w:t>
      </w:r>
      <w:r w:rsidRPr="00004CCF">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(17)</w:t>
      </w:r>
      <w:r w:rsidRPr="00004CCF">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(18)</w:t>
      </w:r>
      <w:r w:rsidRPr="00004CCF">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(19)</w:t>
      </w:r>
      <w:r w:rsidRPr="00004CCF">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(20)</w:t>
      </w:r>
      <w:r w:rsidRPr="00004CCF">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(21)</w:t>
      </w:r>
      <w:r w:rsidRPr="00004CCF">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(22)</w:t>
      </w:r>
      <w:r w:rsidRPr="00004CCF">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(23)</w:t>
      </w:r>
      <w:r w:rsidRPr="00004CCF">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(24)</w:t>
      </w:r>
      <w:r w:rsidRPr="00004CCF">
        <w:rPr>
          <w:rFonts w:eastAsiaTheme="minorEastAsia" w:cstheme="minorHAnsi"/>
          <w:lang w:eastAsia="ro-RO"/>
        </w:rPr>
        <w:t xml:space="preserve"> Beneficiarul îşi asumă integral răspunderea pentru prejudiciile cauzate terţilor din culpa sa, pe durata contractului. AM v</w:t>
      </w:r>
      <w:r w:rsidR="00AB309F" w:rsidRPr="00004CCF">
        <w:rPr>
          <w:rFonts w:eastAsiaTheme="minorEastAsia" w:cstheme="minorHAnsi"/>
          <w:lang w:eastAsia="ro-RO"/>
        </w:rPr>
        <w:t>a</w:t>
      </w:r>
      <w:r w:rsidRPr="00004CCF">
        <w:rPr>
          <w:rFonts w:eastAsiaTheme="minorEastAsia" w:cstheme="minorHAnsi"/>
          <w:lang w:eastAsia="ro-RO"/>
        </w:rPr>
        <w:t xml:space="preserve"> fi degrevat</w:t>
      </w:r>
      <w:r w:rsidR="00AB309F" w:rsidRPr="00004CCF">
        <w:rPr>
          <w:rFonts w:eastAsiaTheme="minorEastAsia" w:cstheme="minorHAnsi"/>
          <w:lang w:eastAsia="ro-RO"/>
        </w:rPr>
        <w:t>ă</w:t>
      </w:r>
      <w:r w:rsidRPr="00004CCF">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(25)</w:t>
      </w:r>
      <w:r w:rsidRPr="00004CCF">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(26)</w:t>
      </w:r>
      <w:r w:rsidRPr="00004CCF">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(27)</w:t>
      </w:r>
      <w:r w:rsidRPr="00004CCF">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(28)</w:t>
      </w:r>
      <w:r w:rsidRPr="00004CCF">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(29)</w:t>
      </w:r>
      <w:r w:rsidRPr="00004CCF">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(30)</w:t>
      </w:r>
      <w:r w:rsidRPr="00004CCF">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(31)</w:t>
      </w:r>
      <w:r w:rsidRPr="00004CCF">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(32)</w:t>
      </w:r>
      <w:r w:rsidRPr="00004CCF">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(33)</w:t>
      </w:r>
      <w:r w:rsidRPr="00004CCF">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(34)</w:t>
      </w:r>
      <w:r w:rsidRPr="00004CCF">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(35)</w:t>
      </w:r>
      <w:r w:rsidRPr="00004CCF">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(36)</w:t>
      </w:r>
      <w:r w:rsidRPr="00004CCF">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(37)</w:t>
      </w:r>
      <w:r w:rsidRPr="00004CCF">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w:t>
      </w:r>
      <w:r w:rsidRPr="00004CCF">
        <w:rPr>
          <w:rFonts w:eastAsiaTheme="minorEastAsia" w:cstheme="minorHAnsi"/>
          <w:lang w:eastAsia="ro-RO"/>
        </w:rPr>
        <w:lastRenderedPageBreak/>
        <w:t>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(38)</w:t>
      </w:r>
      <w:r w:rsidRPr="00004CCF">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004CCF">
        <w:rPr>
          <w:rFonts w:eastAsiaTheme="minorEastAsia" w:cstheme="minorHAnsi"/>
          <w:lang w:eastAsia="ro-RO"/>
        </w:rPr>
        <w:t xml:space="preserve">în termen de 5 (cinci) zile lucrătoare de la data </w:t>
      </w:r>
      <w:r w:rsidR="00D8737B" w:rsidRPr="00004CCF">
        <w:rPr>
          <w:rFonts w:eastAsiaTheme="minorEastAsia" w:cstheme="minorHAnsi"/>
          <w:lang w:eastAsia="ro-RO"/>
        </w:rPr>
        <w:t>declarării acestora</w:t>
      </w:r>
      <w:r w:rsidR="00DB48BE" w:rsidRPr="00004CCF">
        <w:rPr>
          <w:rFonts w:eastAsiaTheme="minorEastAsia" w:cstheme="minorHAnsi"/>
          <w:lang w:eastAsia="ro-RO"/>
        </w:rPr>
        <w:t>.</w:t>
      </w:r>
    </w:p>
    <w:p w14:paraId="65213725" w14:textId="0C5537F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(39)</w:t>
      </w:r>
      <w:r w:rsidRPr="00004CCF">
        <w:rPr>
          <w:rFonts w:eastAsiaTheme="minorEastAsia" w:cstheme="minorHAnsi"/>
          <w:lang w:eastAsia="ro-RO"/>
        </w:rPr>
        <w:t xml:space="preserve"> Beneficiarul are obligaţia să se asigure că este respectat principiul</w:t>
      </w:r>
      <w:r w:rsidR="003B1BFD" w:rsidRPr="00004CCF">
        <w:t xml:space="preserve"> </w:t>
      </w:r>
      <w:r w:rsidR="003B1BFD" w:rsidRPr="00004CCF">
        <w:rPr>
          <w:rFonts w:eastAsiaTheme="minorEastAsia" w:cstheme="minorHAnsi"/>
          <w:lang w:eastAsia="ro-RO"/>
        </w:rPr>
        <w:t xml:space="preserve">DNSH ("Do no significant harm" - "A nu prejudicia în mod semnificativ") </w:t>
      </w:r>
      <w:r w:rsidRPr="00004CCF">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(40)</w:t>
      </w:r>
      <w:r w:rsidRPr="00004CCF">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Pr="00004CCF" w:rsidRDefault="00D8737B" w:rsidP="00B15D79">
      <w:pPr>
        <w:spacing w:after="0" w:line="240" w:lineRule="auto"/>
        <w:ind w:left="225"/>
        <w:jc w:val="both"/>
        <w:rPr>
          <w:rFonts w:eastAsiaTheme="minorEastAsia" w:cstheme="minorHAnsi"/>
          <w:lang w:eastAsia="ro-RO"/>
        </w:rPr>
      </w:pPr>
    </w:p>
    <w:p w14:paraId="21E396C9" w14:textId="291CECE1" w:rsidR="00396C1B" w:rsidRPr="00004CCF" w:rsidRDefault="00396C1B" w:rsidP="00B15D79">
      <w:pPr>
        <w:spacing w:after="0" w:line="240" w:lineRule="auto"/>
        <w:ind w:left="225"/>
        <w:jc w:val="both"/>
        <w:rPr>
          <w:rFonts w:eastAsiaTheme="minorEastAsia" w:cstheme="minorHAnsi"/>
          <w:i/>
          <w:iCs/>
          <w:lang w:eastAsia="ro-RO"/>
        </w:rPr>
      </w:pPr>
      <w:r w:rsidRPr="00004CCF">
        <w:rPr>
          <w:rFonts w:eastAsiaTheme="minorEastAsia" w:cstheme="minorHAnsi"/>
          <w:i/>
          <w:iCs/>
          <w:lang w:eastAsia="ro-RO"/>
        </w:rPr>
        <w:t>(pentru proiectele de infrastructură/obiective de investiţii şi/sau care presupun execuţia de lucrări)</w:t>
      </w:r>
    </w:p>
    <w:p w14:paraId="55B83BD1" w14:textId="77777777" w:rsidR="00D8737B" w:rsidRPr="00004CCF" w:rsidRDefault="00D8737B" w:rsidP="00B15D79">
      <w:pPr>
        <w:spacing w:after="0" w:line="240" w:lineRule="auto"/>
        <w:ind w:left="225"/>
        <w:jc w:val="both"/>
        <w:rPr>
          <w:rFonts w:eastAsiaTheme="minorEastAsia" w:cstheme="minorHAnsi"/>
          <w:i/>
          <w:iCs/>
          <w:lang w:val="en-GB" w:eastAsia="ro-RO"/>
        </w:rPr>
      </w:pPr>
    </w:p>
    <w:p w14:paraId="331C6F2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(41)</w:t>
      </w:r>
      <w:r w:rsidRPr="00004CCF">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(42)</w:t>
      </w:r>
      <w:r w:rsidRPr="00004CCF">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(43)</w:t>
      </w:r>
      <w:r w:rsidRPr="00004CCF">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(44)</w:t>
      </w:r>
      <w:r w:rsidRPr="00004CCF">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4425A48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(45)</w:t>
      </w:r>
      <w:r w:rsidRPr="00004CCF">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73257A59" w14:textId="4C046A0B" w:rsidR="0092629B" w:rsidRPr="00004CCF" w:rsidRDefault="0092629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(46)</w:t>
      </w:r>
      <w:r w:rsidRPr="00004CCF">
        <w:rPr>
          <w:rFonts w:eastAsiaTheme="minorEastAsia" w:cstheme="minorHAnsi"/>
          <w:lang w:eastAsia="ro-RO"/>
        </w:rPr>
        <w:t xml:space="preserve">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5BD1E212" w14:textId="77777777" w:rsidR="00CA1312" w:rsidRPr="00004CCF" w:rsidRDefault="00CA1312" w:rsidP="00B15D79">
      <w:pPr>
        <w:spacing w:after="0" w:line="240" w:lineRule="auto"/>
        <w:ind w:left="225"/>
        <w:jc w:val="both"/>
        <w:rPr>
          <w:rFonts w:eastAsiaTheme="minorEastAsia" w:cstheme="minorHAnsi"/>
          <w:lang w:eastAsia="ro-RO"/>
        </w:rPr>
      </w:pPr>
    </w:p>
    <w:p w14:paraId="4056AF9C" w14:textId="1D221A4F"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8</w:t>
      </w:r>
      <w:r w:rsidR="00B77C99" w:rsidRPr="00004CCF">
        <w:rPr>
          <w:rFonts w:eastAsiaTheme="minorEastAsia" w:cstheme="minorHAnsi"/>
          <w:b/>
          <w:bCs/>
          <w:lang w:eastAsia="ro-RO"/>
        </w:rPr>
        <w:t xml:space="preserve"> - </w:t>
      </w:r>
      <w:r w:rsidRPr="00004CCF">
        <w:rPr>
          <w:rFonts w:eastAsiaTheme="minorEastAsia" w:cstheme="minorHAnsi"/>
          <w:b/>
          <w:bCs/>
          <w:lang w:eastAsia="ro-RO"/>
        </w:rPr>
        <w:t>Drepturile şi obligaţiile AM</w:t>
      </w:r>
    </w:p>
    <w:p w14:paraId="589BB921" w14:textId="7065893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w:t>
      </w:r>
      <w:r w:rsidRPr="00004CCF">
        <w:rPr>
          <w:rFonts w:eastAsiaTheme="minorEastAsia" w:cstheme="minorHAnsi"/>
          <w:lang w:eastAsia="ro-RO"/>
        </w:rPr>
        <w:lastRenderedPageBreak/>
        <w:t>termen de 5 zile lucrătoare de la data aprobării/notificării/comunicării oficiale a respectivelor rapoarte/concluzii/recomandări, prin intermediul sistemului MySMIS2021.</w:t>
      </w:r>
    </w:p>
    <w:p w14:paraId="27CF1D79" w14:textId="591297C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(7)</w:t>
      </w:r>
      <w:r w:rsidRPr="00004CCF">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(8)</w:t>
      </w:r>
      <w:r w:rsidRPr="00004CCF">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(9)</w:t>
      </w:r>
      <w:r w:rsidRPr="00004CCF">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(10)</w:t>
      </w:r>
      <w:r w:rsidRPr="00004CCF">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(11)</w:t>
      </w:r>
      <w:r w:rsidRPr="00004CCF">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(12)</w:t>
      </w:r>
      <w:r w:rsidRPr="00004CCF">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(13)</w:t>
      </w:r>
      <w:r w:rsidRPr="00004CCF">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069D441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(14)</w:t>
      </w:r>
      <w:r w:rsidRPr="00004CCF">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nr. 142/2012, cu modificările şi completările ulterioare.</w:t>
      </w:r>
    </w:p>
    <w:p w14:paraId="06DD0243" w14:textId="16038A3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(15)</w:t>
      </w:r>
      <w:r w:rsidRPr="00004CCF">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(16)</w:t>
      </w:r>
      <w:r w:rsidRPr="00004CCF">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(17)</w:t>
      </w:r>
      <w:r w:rsidRPr="00004CCF">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004CCF" w:rsidRDefault="001511B2" w:rsidP="00B15D79">
      <w:pPr>
        <w:spacing w:after="0" w:line="240" w:lineRule="auto"/>
        <w:jc w:val="both"/>
        <w:rPr>
          <w:rFonts w:eastAsiaTheme="minorEastAsia" w:cstheme="minorHAnsi"/>
          <w:b/>
          <w:bCs/>
          <w:lang w:eastAsia="ro-RO"/>
        </w:rPr>
      </w:pPr>
    </w:p>
    <w:p w14:paraId="3DB49B88" w14:textId="538DCFC3"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9</w:t>
      </w:r>
      <w:r w:rsidR="00B77C99" w:rsidRPr="00004CCF">
        <w:rPr>
          <w:rFonts w:eastAsiaTheme="minorEastAsia" w:cstheme="minorHAnsi"/>
          <w:b/>
          <w:bCs/>
          <w:lang w:eastAsia="ro-RO"/>
        </w:rPr>
        <w:t xml:space="preserve"> - </w:t>
      </w:r>
      <w:r w:rsidRPr="00004CCF">
        <w:rPr>
          <w:rFonts w:eastAsiaTheme="minorEastAsia" w:cstheme="minorHAnsi"/>
          <w:b/>
          <w:bCs/>
          <w:lang w:eastAsia="ro-RO"/>
        </w:rPr>
        <w:t>Contractarea şi cesiunea</w:t>
      </w:r>
    </w:p>
    <w:p w14:paraId="54BF811A"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004CCF" w:rsidRDefault="008731CC" w:rsidP="00B15D79">
      <w:pPr>
        <w:spacing w:after="0" w:line="240" w:lineRule="auto"/>
        <w:ind w:left="225"/>
        <w:jc w:val="both"/>
        <w:rPr>
          <w:rFonts w:eastAsiaTheme="minorEastAsia" w:cstheme="minorHAnsi"/>
          <w:lang w:eastAsia="ro-RO"/>
        </w:rPr>
      </w:pPr>
    </w:p>
    <w:p w14:paraId="013358FE" w14:textId="77777777" w:rsidR="001511B2" w:rsidRPr="00004CCF" w:rsidRDefault="001511B2" w:rsidP="00B15D79">
      <w:pPr>
        <w:spacing w:after="0" w:line="240" w:lineRule="auto"/>
        <w:ind w:left="225"/>
        <w:jc w:val="both"/>
        <w:rPr>
          <w:rFonts w:eastAsiaTheme="minorEastAsia" w:cstheme="minorHAnsi"/>
          <w:b/>
          <w:bCs/>
          <w:lang w:eastAsia="ro-RO"/>
        </w:rPr>
      </w:pPr>
    </w:p>
    <w:p w14:paraId="757AEE17" w14:textId="386AF41C"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10</w:t>
      </w:r>
      <w:r w:rsidR="00B77C99" w:rsidRPr="00004CCF">
        <w:rPr>
          <w:rFonts w:eastAsiaTheme="minorEastAsia" w:cstheme="minorHAnsi"/>
          <w:b/>
          <w:bCs/>
          <w:lang w:eastAsia="ro-RO"/>
        </w:rPr>
        <w:t xml:space="preserve"> - </w:t>
      </w:r>
      <w:r w:rsidRPr="00004CCF">
        <w:rPr>
          <w:rFonts w:eastAsiaTheme="minorEastAsia" w:cstheme="minorHAnsi"/>
          <w:b/>
          <w:bCs/>
          <w:lang w:eastAsia="ro-RO"/>
        </w:rPr>
        <w:t>Modificări şi completări</w:t>
      </w:r>
    </w:p>
    <w:p w14:paraId="080CE21E"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(7)</w:t>
      </w:r>
      <w:r w:rsidRPr="00004CCF">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004CCF" w:rsidRDefault="00396C1B" w:rsidP="00B15D79">
      <w:pPr>
        <w:spacing w:after="0" w:line="240" w:lineRule="auto"/>
        <w:ind w:left="225"/>
        <w:jc w:val="both"/>
        <w:rPr>
          <w:rFonts w:eastAsiaTheme="minorEastAsia" w:cstheme="minorHAnsi"/>
          <w:i/>
          <w:iCs/>
          <w:lang w:eastAsia="ro-RO"/>
        </w:rPr>
      </w:pPr>
      <w:r w:rsidRPr="00004CCF">
        <w:rPr>
          <w:rFonts w:eastAsiaTheme="minorEastAsia" w:cstheme="minorHAnsi"/>
          <w:b/>
          <w:bCs/>
          <w:lang w:eastAsia="ro-RO"/>
        </w:rPr>
        <w:t>(8)</w:t>
      </w:r>
      <w:r w:rsidRPr="00004CCF">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004CCF">
        <w:rPr>
          <w:rFonts w:eastAsiaTheme="minorEastAsia" w:cstheme="minorHAnsi"/>
          <w:lang w:eastAsia="ro-RO"/>
        </w:rPr>
        <w:t xml:space="preserve"> </w:t>
      </w:r>
    </w:p>
    <w:p w14:paraId="3C67415E" w14:textId="606BD57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(9)</w:t>
      </w:r>
      <w:r w:rsidRPr="00004CCF">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(10)</w:t>
      </w:r>
      <w:r w:rsidRPr="00004CCF">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004CCF" w:rsidRDefault="00396C1B" w:rsidP="00B15D79">
      <w:pPr>
        <w:spacing w:after="0" w:line="240" w:lineRule="auto"/>
        <w:ind w:left="709" w:hanging="1"/>
        <w:jc w:val="both"/>
        <w:rPr>
          <w:rFonts w:eastAsiaTheme="minorEastAsia" w:cstheme="minorHAnsi"/>
          <w:lang w:eastAsia="ro-RO"/>
        </w:rPr>
      </w:pPr>
      <w:r w:rsidRPr="00004CCF">
        <w:rPr>
          <w:rFonts w:eastAsiaTheme="minorEastAsia" w:cstheme="minorHAnsi"/>
          <w:b/>
          <w:bCs/>
          <w:lang w:eastAsia="ro-RO"/>
        </w:rPr>
        <w:t>a)</w:t>
      </w:r>
      <w:r w:rsidR="001511B2" w:rsidRPr="00004CCF">
        <w:rPr>
          <w:rFonts w:eastAsiaTheme="minorEastAsia" w:cstheme="minorHAnsi"/>
          <w:lang w:eastAsia="ro-RO"/>
        </w:rPr>
        <w:t xml:space="preserve"> </w:t>
      </w:r>
      <w:r w:rsidRPr="00004CCF">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004CCF">
        <w:rPr>
          <w:rFonts w:eastAsiaTheme="minorEastAsia" w:cstheme="minorHAnsi"/>
          <w:lang w:eastAsia="ro-RO"/>
        </w:rPr>
        <w:t xml:space="preserve"> </w:t>
      </w:r>
      <w:r w:rsidRPr="00004CCF">
        <w:rPr>
          <w:rFonts w:eastAsiaTheme="minorEastAsia" w:cstheme="minorHAnsi"/>
          <w:lang w:eastAsia="ro-RO"/>
        </w:rPr>
        <w:t>alin (3);</w:t>
      </w:r>
    </w:p>
    <w:p w14:paraId="77BCF26F" w14:textId="06804012"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1511B2" w:rsidRPr="00004CCF">
        <w:rPr>
          <w:rFonts w:eastAsiaTheme="minorEastAsia" w:cstheme="minorHAnsi"/>
          <w:lang w:eastAsia="ro-RO"/>
        </w:rPr>
        <w:t xml:space="preserve"> </w:t>
      </w:r>
      <w:r w:rsidRPr="00004CCF">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(11)</w:t>
      </w:r>
      <w:r w:rsidRPr="00004CCF">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1511B2" w:rsidRPr="00004CCF">
        <w:rPr>
          <w:rFonts w:eastAsiaTheme="minorEastAsia" w:cstheme="minorHAnsi"/>
          <w:lang w:eastAsia="ro-RO"/>
        </w:rPr>
        <w:t xml:space="preserve"> </w:t>
      </w:r>
      <w:r w:rsidRPr="00004CCF">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1511B2" w:rsidRPr="00004CCF">
        <w:rPr>
          <w:rFonts w:eastAsiaTheme="minorEastAsia" w:cstheme="minorHAnsi"/>
          <w:lang w:eastAsia="ro-RO"/>
        </w:rPr>
        <w:t xml:space="preserve"> </w:t>
      </w:r>
      <w:r w:rsidRPr="00004CCF">
        <w:rPr>
          <w:rFonts w:eastAsiaTheme="minorEastAsia" w:cstheme="minorHAnsi"/>
          <w:lang w:eastAsia="ro-RO"/>
        </w:rPr>
        <w:t>înlocuirea reprezentantului legal;</w:t>
      </w:r>
    </w:p>
    <w:p w14:paraId="56DAF602" w14:textId="4EBF83E3"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c)</w:t>
      </w:r>
      <w:r w:rsidR="001511B2" w:rsidRPr="00004CCF">
        <w:rPr>
          <w:rFonts w:eastAsiaTheme="minorEastAsia" w:cstheme="minorHAnsi"/>
          <w:lang w:eastAsia="ro-RO"/>
        </w:rPr>
        <w:t xml:space="preserve"> </w:t>
      </w:r>
      <w:r w:rsidRPr="00004CC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d)</w:t>
      </w:r>
      <w:r w:rsidR="001511B2" w:rsidRPr="00004CCF">
        <w:rPr>
          <w:rFonts w:eastAsiaTheme="minorEastAsia" w:cstheme="minorHAnsi"/>
          <w:lang w:eastAsia="ro-RO"/>
        </w:rPr>
        <w:t xml:space="preserve"> </w:t>
      </w:r>
      <w:r w:rsidRPr="00004CCF">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(12)</w:t>
      </w:r>
      <w:r w:rsidRPr="00004CCF">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(13)</w:t>
      </w:r>
      <w:r w:rsidRPr="00004CCF">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(14)</w:t>
      </w:r>
      <w:r w:rsidRPr="00004CCF">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1511B2" w:rsidRPr="00004CCF">
        <w:rPr>
          <w:rFonts w:eastAsiaTheme="minorEastAsia" w:cstheme="minorHAnsi"/>
          <w:lang w:eastAsia="ro-RO"/>
        </w:rPr>
        <w:t xml:space="preserve"> </w:t>
      </w:r>
      <w:r w:rsidRPr="00004CCF">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1511B2" w:rsidRPr="00004CCF">
        <w:rPr>
          <w:rFonts w:eastAsiaTheme="minorEastAsia" w:cstheme="minorHAnsi"/>
          <w:lang w:eastAsia="ro-RO"/>
        </w:rPr>
        <w:t xml:space="preserve"> </w:t>
      </w:r>
      <w:r w:rsidRPr="00004CCF">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c)</w:t>
      </w:r>
      <w:r w:rsidR="001511B2" w:rsidRPr="00004CCF">
        <w:rPr>
          <w:rFonts w:eastAsiaTheme="minorEastAsia" w:cstheme="minorHAnsi"/>
          <w:lang w:eastAsia="ro-RO"/>
        </w:rPr>
        <w:t xml:space="preserve"> </w:t>
      </w:r>
      <w:r w:rsidRPr="00004CCF">
        <w:rPr>
          <w:rFonts w:eastAsiaTheme="minorEastAsia" w:cstheme="minorHAnsi"/>
          <w:lang w:eastAsia="ro-RO"/>
        </w:rPr>
        <w:t>înlocuirea sau introducerea de membri noi în echipa de implementare a proiectului, acolo unde este cazul;</w:t>
      </w:r>
    </w:p>
    <w:p w14:paraId="16DCA96D" w14:textId="11D14AB1"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d)</w:t>
      </w:r>
      <w:r w:rsidR="001511B2" w:rsidRPr="00004CCF">
        <w:rPr>
          <w:rFonts w:eastAsiaTheme="minorEastAsia" w:cstheme="minorHAnsi"/>
          <w:lang w:eastAsia="ro-RO"/>
        </w:rPr>
        <w:t xml:space="preserve"> </w:t>
      </w:r>
      <w:r w:rsidRPr="00004CCF">
        <w:rPr>
          <w:rFonts w:eastAsiaTheme="minorEastAsia" w:cstheme="minorHAnsi"/>
          <w:lang w:eastAsia="ro-RO"/>
        </w:rPr>
        <w:t>înlocuirea managerului de proiect;</w:t>
      </w:r>
    </w:p>
    <w:p w14:paraId="2A5C8B4C" w14:textId="252B34CE"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e)</w:t>
      </w:r>
      <w:r w:rsidR="001511B2" w:rsidRPr="00004CCF">
        <w:rPr>
          <w:rFonts w:eastAsiaTheme="minorEastAsia" w:cstheme="minorHAnsi"/>
          <w:lang w:eastAsia="ro-RO"/>
        </w:rPr>
        <w:t xml:space="preserve"> </w:t>
      </w:r>
      <w:r w:rsidRPr="00004CCF">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lastRenderedPageBreak/>
        <w:t>f)</w:t>
      </w:r>
      <w:r w:rsidR="001511B2" w:rsidRPr="00004CCF">
        <w:rPr>
          <w:rFonts w:eastAsiaTheme="minorEastAsia" w:cstheme="minorHAnsi"/>
          <w:lang w:eastAsia="ro-RO"/>
        </w:rPr>
        <w:t xml:space="preserve"> </w:t>
      </w:r>
      <w:r w:rsidRPr="00004CCF">
        <w:rPr>
          <w:rFonts w:eastAsiaTheme="minorEastAsia" w:cstheme="minorHAnsi"/>
          <w:lang w:eastAsia="ro-RO"/>
        </w:rPr>
        <w:t>îndreptarea unor erori materiale identificate în cererea de finanţare;</w:t>
      </w:r>
    </w:p>
    <w:p w14:paraId="541D5226" w14:textId="54866E9A"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g)</w:t>
      </w:r>
      <w:r w:rsidR="001511B2" w:rsidRPr="00004CCF">
        <w:rPr>
          <w:rFonts w:eastAsiaTheme="minorEastAsia" w:cstheme="minorHAnsi"/>
          <w:lang w:eastAsia="ro-RO"/>
        </w:rPr>
        <w:t xml:space="preserve"> </w:t>
      </w:r>
      <w:r w:rsidRPr="00004CCF">
        <w:rPr>
          <w:rFonts w:eastAsiaTheme="minorEastAsia" w:cstheme="minorHAnsi"/>
          <w:lang w:eastAsia="ro-RO"/>
        </w:rPr>
        <w:t>corelarea de informaţii din cadrul secţiunilor cererii de finanţare;</w:t>
      </w:r>
    </w:p>
    <w:p w14:paraId="03E5690E" w14:textId="444DE236"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h)</w:t>
      </w:r>
      <w:r w:rsidR="001511B2" w:rsidRPr="00004CCF">
        <w:rPr>
          <w:rFonts w:eastAsiaTheme="minorEastAsia" w:cstheme="minorHAnsi"/>
          <w:lang w:eastAsia="ro-RO"/>
        </w:rPr>
        <w:t xml:space="preserve"> </w:t>
      </w:r>
      <w:r w:rsidRPr="00004CCF">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i)</w:t>
      </w:r>
      <w:r w:rsidR="001511B2" w:rsidRPr="00004CCF">
        <w:rPr>
          <w:rFonts w:eastAsiaTheme="minorEastAsia" w:cstheme="minorHAnsi"/>
          <w:lang w:eastAsia="ro-RO"/>
        </w:rPr>
        <w:t xml:space="preserve"> </w:t>
      </w:r>
      <w:r w:rsidRPr="00004CCF">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j)</w:t>
      </w:r>
      <w:r w:rsidR="001511B2" w:rsidRPr="00004CCF">
        <w:rPr>
          <w:rFonts w:eastAsiaTheme="minorEastAsia" w:cstheme="minorHAnsi"/>
          <w:lang w:eastAsia="ro-RO"/>
        </w:rPr>
        <w:t xml:space="preserve"> </w:t>
      </w:r>
      <w:r w:rsidRPr="00004CC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(15)</w:t>
      </w:r>
      <w:r w:rsidRPr="00004CCF">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(16)</w:t>
      </w:r>
      <w:r w:rsidRPr="00004CCF">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004CCF" w:rsidRDefault="00612A13" w:rsidP="00B15D79">
      <w:pPr>
        <w:spacing w:after="0" w:line="240" w:lineRule="auto"/>
        <w:ind w:left="225"/>
        <w:jc w:val="both"/>
        <w:rPr>
          <w:rFonts w:eastAsiaTheme="minorEastAsia" w:cstheme="minorHAnsi"/>
          <w:b/>
          <w:bCs/>
          <w:lang w:eastAsia="ro-RO"/>
        </w:rPr>
      </w:pPr>
    </w:p>
    <w:p w14:paraId="6385DD5D" w14:textId="630CE305"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11</w:t>
      </w:r>
      <w:r w:rsidR="00B77C99" w:rsidRPr="00004CCF">
        <w:rPr>
          <w:rFonts w:eastAsiaTheme="minorEastAsia" w:cstheme="minorHAnsi"/>
          <w:b/>
          <w:bCs/>
          <w:lang w:eastAsia="ro-RO"/>
        </w:rPr>
        <w:t xml:space="preserve"> - </w:t>
      </w:r>
      <w:r w:rsidRPr="00004CCF">
        <w:rPr>
          <w:rFonts w:eastAsiaTheme="minorEastAsia" w:cstheme="minorHAnsi"/>
          <w:b/>
          <w:bCs/>
          <w:lang w:eastAsia="ro-RO"/>
        </w:rPr>
        <w:t>Conflictul de interese şi incompatibilităţi</w:t>
      </w:r>
    </w:p>
    <w:p w14:paraId="218A1207"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5B8E915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 xml:space="preserve">(3) </w:t>
      </w:r>
      <w:r w:rsidRPr="00004CCF">
        <w:rPr>
          <w:rFonts w:eastAsiaTheme="minorEastAsia" w:cstheme="minorHAnsi"/>
          <w:lang w:eastAsia="ro-RO"/>
        </w:rPr>
        <w:t>Părţile se obligă să ia toate măsurile pentru respectarea regulilor pentru evitarea conflictului de interese, conform</w:t>
      </w:r>
      <w:r w:rsidR="00612A13" w:rsidRPr="00004CCF">
        <w:rPr>
          <w:rFonts w:eastAsiaTheme="minorEastAsia" w:cstheme="minorHAnsi"/>
          <w:lang w:eastAsia="ro-RO"/>
        </w:rPr>
        <w:t xml:space="preserve"> </w:t>
      </w:r>
      <w:r w:rsidRPr="00004CCF">
        <w:rPr>
          <w:rFonts w:eastAsiaTheme="minorEastAsia" w:cstheme="minorHAnsi"/>
          <w:lang w:eastAsia="ro-RO"/>
        </w:rPr>
        <w:t>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(7)</w:t>
      </w:r>
      <w:r w:rsidRPr="00004CCF">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(8)</w:t>
      </w:r>
      <w:r w:rsidRPr="00004CCF">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(9)</w:t>
      </w:r>
      <w:r w:rsidRPr="00004CCF">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004CCF" w:rsidRDefault="00B74095" w:rsidP="00B15D79">
      <w:pPr>
        <w:spacing w:after="0" w:line="240" w:lineRule="auto"/>
        <w:jc w:val="both"/>
        <w:rPr>
          <w:rFonts w:eastAsiaTheme="minorEastAsia" w:cstheme="minorHAnsi"/>
          <w:lang w:eastAsia="ro-RO"/>
        </w:rPr>
      </w:pPr>
    </w:p>
    <w:p w14:paraId="4D268915" w14:textId="3E9FEDEC"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12</w:t>
      </w:r>
      <w:r w:rsidR="00B77C99" w:rsidRPr="00004CCF">
        <w:rPr>
          <w:rFonts w:eastAsiaTheme="minorEastAsia" w:cstheme="minorHAnsi"/>
          <w:b/>
          <w:bCs/>
          <w:lang w:eastAsia="ro-RO"/>
        </w:rPr>
        <w:t xml:space="preserve"> - </w:t>
      </w:r>
      <w:r w:rsidRPr="00004CCF">
        <w:rPr>
          <w:rFonts w:eastAsiaTheme="minorEastAsia" w:cstheme="minorHAnsi"/>
          <w:b/>
          <w:bCs/>
          <w:lang w:eastAsia="ro-RO"/>
        </w:rPr>
        <w:t>Nereguli</w:t>
      </w:r>
    </w:p>
    <w:p w14:paraId="5A65BFE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102D60D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r w:rsidR="000B5709" w:rsidRPr="00004CCF">
        <w:t xml:space="preserve"> </w:t>
      </w:r>
      <w:r w:rsidR="000B5709" w:rsidRPr="00004CCF">
        <w:rPr>
          <w:rFonts w:eastAsiaTheme="minorEastAsia" w:cstheme="minorHAnsi"/>
          <w:lang w:eastAsia="ro-RO"/>
        </w:rPr>
        <w:t>respectiv a prevederilor legislaţiei privind achiziţiile efectuate de beneficiarii privaţi,</w:t>
      </w:r>
      <w:r w:rsidRPr="00004CCF">
        <w:rPr>
          <w:rFonts w:eastAsiaTheme="minorEastAsia" w:cstheme="minorHAnsi"/>
          <w:lang w:eastAsia="ro-RO"/>
        </w:rPr>
        <w:t xml:space="preserve">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004CCF" w:rsidRDefault="00B74095" w:rsidP="00B15D79">
      <w:pPr>
        <w:spacing w:after="0" w:line="240" w:lineRule="auto"/>
        <w:ind w:left="225"/>
        <w:jc w:val="both"/>
        <w:rPr>
          <w:rFonts w:eastAsiaTheme="minorEastAsia" w:cstheme="minorHAnsi"/>
          <w:lang w:eastAsia="ro-RO"/>
        </w:rPr>
      </w:pPr>
    </w:p>
    <w:p w14:paraId="0DCAEE8C" w14:textId="13EA0798"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13</w:t>
      </w:r>
      <w:r w:rsidR="00B77C99" w:rsidRPr="00004CCF">
        <w:rPr>
          <w:rFonts w:eastAsiaTheme="minorEastAsia" w:cstheme="minorHAnsi"/>
          <w:b/>
          <w:bCs/>
          <w:lang w:eastAsia="ro-RO"/>
        </w:rPr>
        <w:t xml:space="preserve"> - </w:t>
      </w:r>
      <w:r w:rsidRPr="00004CCF">
        <w:rPr>
          <w:rFonts w:eastAsiaTheme="minorEastAsia" w:cstheme="minorHAnsi"/>
          <w:b/>
          <w:bCs/>
          <w:lang w:eastAsia="ro-RO"/>
        </w:rPr>
        <w:t>Monitorizare şi raportare</w:t>
      </w:r>
    </w:p>
    <w:p w14:paraId="3D2E1EF1" w14:textId="0E24371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AM realizează monitorizarea proiectelor:</w:t>
      </w:r>
    </w:p>
    <w:p w14:paraId="363ECA45" w14:textId="78D74DCF"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B74095" w:rsidRPr="00004CCF">
        <w:rPr>
          <w:rFonts w:eastAsiaTheme="minorEastAsia" w:cstheme="minorHAnsi"/>
          <w:lang w:eastAsia="ro-RO"/>
        </w:rPr>
        <w:t xml:space="preserve"> </w:t>
      </w:r>
      <w:r w:rsidRPr="00004CCF">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B74095" w:rsidRPr="00004CCF">
        <w:rPr>
          <w:rFonts w:eastAsiaTheme="minorEastAsia" w:cstheme="minorHAnsi"/>
          <w:lang w:eastAsia="ro-RO"/>
        </w:rPr>
        <w:t xml:space="preserve"> </w:t>
      </w:r>
      <w:r w:rsidRPr="00004CCF">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lastRenderedPageBreak/>
        <w:t>c)</w:t>
      </w:r>
      <w:r w:rsidR="00B74095" w:rsidRPr="00004CCF">
        <w:rPr>
          <w:rFonts w:eastAsiaTheme="minorEastAsia" w:cstheme="minorHAnsi"/>
          <w:lang w:eastAsia="ro-RO"/>
        </w:rPr>
        <w:t xml:space="preserve"> </w:t>
      </w:r>
      <w:r w:rsidRPr="00004CCF">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d)</w:t>
      </w:r>
      <w:r w:rsidR="00B74095" w:rsidRPr="00004CCF">
        <w:rPr>
          <w:rFonts w:eastAsiaTheme="minorEastAsia" w:cstheme="minorHAnsi"/>
          <w:lang w:eastAsia="ro-RO"/>
        </w:rPr>
        <w:t xml:space="preserve"> </w:t>
      </w:r>
      <w:r w:rsidRPr="00004CCF">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004CCF">
        <w:rPr>
          <w:rFonts w:eastAsiaTheme="minorEastAsia" w:cstheme="minorHAnsi"/>
          <w:lang w:eastAsia="ro-RO"/>
        </w:rPr>
        <w:t>3 luni</w:t>
      </w:r>
      <w:r w:rsidRPr="00004CCF">
        <w:rPr>
          <w:rFonts w:eastAsiaTheme="minorEastAsia" w:cstheme="minorHAnsi"/>
          <w:lang w:eastAsia="ro-RO"/>
        </w:rPr>
        <w:t xml:space="preserve"> în conformitate cu prevederile prezentului contract de finanţare.</w:t>
      </w:r>
    </w:p>
    <w:p w14:paraId="70870FFF" w14:textId="59B8538C"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 xml:space="preserve">(5) </w:t>
      </w:r>
      <w:r w:rsidRPr="00004CCF">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(7)</w:t>
      </w:r>
      <w:r w:rsidRPr="00004CCF">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(8)</w:t>
      </w:r>
      <w:r w:rsidRPr="00004CCF">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(9)</w:t>
      </w:r>
      <w:r w:rsidRPr="00004CCF">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(10)</w:t>
      </w:r>
      <w:r w:rsidRPr="00004CCF">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004CCF" w:rsidRDefault="00B77C99" w:rsidP="00B15D79">
      <w:pPr>
        <w:spacing w:after="0" w:line="240" w:lineRule="auto"/>
        <w:ind w:left="708"/>
        <w:jc w:val="both"/>
        <w:rPr>
          <w:rFonts w:eastAsiaTheme="minorEastAsia" w:cstheme="minorHAnsi"/>
          <w:lang w:eastAsia="ro-RO"/>
        </w:rPr>
      </w:pPr>
      <w:r w:rsidRPr="00004CCF">
        <w:rPr>
          <w:rFonts w:eastAsiaTheme="minorEastAsia" w:cstheme="minorHAnsi"/>
          <w:lang w:eastAsia="ro-RO"/>
        </w:rPr>
        <w:t xml:space="preserve">a) întreruperea termenului de plată pentru o perioadă de 5 zile lucrătoare; </w:t>
      </w:r>
    </w:p>
    <w:p w14:paraId="4F4E7832" w14:textId="64C1E1FB" w:rsidR="00B77C99" w:rsidRPr="00004CCF" w:rsidRDefault="00B77C99" w:rsidP="00B15D79">
      <w:pPr>
        <w:spacing w:after="0" w:line="240" w:lineRule="auto"/>
        <w:ind w:left="708"/>
        <w:jc w:val="both"/>
        <w:rPr>
          <w:rFonts w:eastAsiaTheme="minorEastAsia" w:cstheme="minorHAnsi"/>
          <w:lang w:eastAsia="ro-RO"/>
        </w:rPr>
      </w:pPr>
      <w:r w:rsidRPr="00004CCF">
        <w:rPr>
          <w:rFonts w:eastAsiaTheme="minorEastAsia" w:cstheme="minorHAnsi"/>
          <w:lang w:eastAsia="ro-RO"/>
        </w:rPr>
        <w:t>b) întreruperea termenului de plată pentru o perioadă de 10 zile lucrătoare</w:t>
      </w:r>
      <w:r w:rsidRPr="00004CCF">
        <w:rPr>
          <w:rFonts w:eastAsiaTheme="minorEastAsia" w:cstheme="minorHAnsi"/>
          <w:b/>
          <w:bCs/>
          <w:lang w:eastAsia="ro-RO"/>
        </w:rPr>
        <w:t>.</w:t>
      </w:r>
    </w:p>
    <w:p w14:paraId="541055E9" w14:textId="5FEC296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(11)</w:t>
      </w:r>
      <w:r w:rsidRPr="00004CCF">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(12)</w:t>
      </w:r>
      <w:r w:rsidRPr="00004CCF">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(13)</w:t>
      </w:r>
      <w:r w:rsidRPr="00004CCF">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004CCF">
        <w:rPr>
          <w:rFonts w:eastAsiaTheme="minorEastAsia" w:cstheme="minorHAnsi"/>
          <w:b/>
          <w:bCs/>
          <w:lang w:eastAsia="ro-RO"/>
        </w:rPr>
        <w:t>are dreptul</w:t>
      </w:r>
      <w:r w:rsidRPr="00004CCF">
        <w:rPr>
          <w:rFonts w:eastAsiaTheme="minorEastAsia" w:cstheme="minorHAnsi"/>
          <w:lang w:eastAsia="ro-RO"/>
        </w:rPr>
        <w:t xml:space="preserve"> să aplice, în funcţie de analiza obiectivă şi riscurile identificate, următoarele măsuri:</w:t>
      </w:r>
    </w:p>
    <w:p w14:paraId="09D07AB6" w14:textId="65EB41B2"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a)</w:t>
      </w:r>
      <w:r w:rsidR="00B74095" w:rsidRPr="00004CCF">
        <w:rPr>
          <w:rFonts w:eastAsiaTheme="minorEastAsia" w:cstheme="minorHAnsi"/>
          <w:lang w:eastAsia="ro-RO"/>
        </w:rPr>
        <w:t xml:space="preserve"> </w:t>
      </w:r>
      <w:r w:rsidRPr="00004CCF">
        <w:rPr>
          <w:rFonts w:eastAsiaTheme="minorEastAsia" w:cstheme="minorHAnsi"/>
          <w:lang w:eastAsia="ro-RO"/>
        </w:rPr>
        <w:t xml:space="preserve">întreruperea termenului de plată pentru cererile de plată/cererile de prefinanţare/cererile de rambursare până la îndeplinirea indicatorului de etapă, cu condiţia ca îndeplinirea indicatorului să survină </w:t>
      </w:r>
      <w:r w:rsidRPr="00004CCF">
        <w:rPr>
          <w:rFonts w:eastAsiaTheme="minorEastAsia" w:cstheme="minorHAnsi"/>
          <w:lang w:eastAsia="ro-RO"/>
        </w:rPr>
        <w:lastRenderedPageBreak/>
        <w:t>în perioada prevăzută la art. 74 alin. (1) lit. b din Regulamentul (UE) 2021/1.060, cu modificările şi completările ulterioare;</w:t>
      </w:r>
    </w:p>
    <w:p w14:paraId="1E005DE1" w14:textId="1074336F"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b)</w:t>
      </w:r>
      <w:r w:rsidR="00B74095" w:rsidRPr="00004CCF">
        <w:rPr>
          <w:rFonts w:eastAsiaTheme="minorEastAsia" w:cstheme="minorHAnsi"/>
          <w:lang w:eastAsia="ro-RO"/>
        </w:rPr>
        <w:t xml:space="preserve"> </w:t>
      </w:r>
      <w:r w:rsidRPr="00004CCF">
        <w:rPr>
          <w:rFonts w:eastAsiaTheme="minorEastAsia" w:cstheme="minorHAnsi"/>
          <w:lang w:eastAsia="ro-RO"/>
        </w:rPr>
        <w:t xml:space="preserve">respingerea, în tot sau în parte, a cererii de plată/cererii de prefinanţare/cererii de rambursare, în condiţiile </w:t>
      </w:r>
      <w:r w:rsidR="00B74095" w:rsidRPr="00004CCF">
        <w:rPr>
          <w:rFonts w:eastAsiaTheme="minorEastAsia" w:cstheme="minorHAnsi"/>
          <w:lang w:eastAsia="ro-RO"/>
        </w:rPr>
        <w:t xml:space="preserve">  </w:t>
      </w:r>
      <w:r w:rsidRPr="00004CCF">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c)</w:t>
      </w:r>
      <w:r w:rsidR="00B74095" w:rsidRPr="00004CCF">
        <w:rPr>
          <w:rFonts w:eastAsiaTheme="minorEastAsia" w:cstheme="minorHAnsi"/>
          <w:lang w:eastAsia="ro-RO"/>
        </w:rPr>
        <w:t xml:space="preserve"> </w:t>
      </w:r>
      <w:r w:rsidRPr="00004CCF">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d)</w:t>
      </w:r>
      <w:r w:rsidR="00B74095" w:rsidRPr="00004CCF">
        <w:rPr>
          <w:rFonts w:eastAsiaTheme="minorEastAsia" w:cstheme="minorHAnsi"/>
          <w:lang w:eastAsia="ro-RO"/>
        </w:rPr>
        <w:t xml:space="preserve"> </w:t>
      </w:r>
      <w:r w:rsidRPr="00004CCF">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e)</w:t>
      </w:r>
      <w:r w:rsidR="00B74095" w:rsidRPr="00004CCF">
        <w:rPr>
          <w:rFonts w:eastAsiaTheme="minorEastAsia" w:cstheme="minorHAnsi"/>
          <w:lang w:eastAsia="ro-RO"/>
        </w:rPr>
        <w:t xml:space="preserve"> </w:t>
      </w:r>
      <w:r w:rsidRPr="00004CCF">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f)</w:t>
      </w:r>
      <w:r w:rsidR="00B74095" w:rsidRPr="00004CCF">
        <w:rPr>
          <w:rFonts w:eastAsiaTheme="minorEastAsia" w:cstheme="minorHAnsi"/>
          <w:lang w:eastAsia="ro-RO"/>
        </w:rPr>
        <w:t xml:space="preserve"> </w:t>
      </w:r>
      <w:bookmarkStart w:id="2" w:name="_Hlk141364375"/>
      <w:r w:rsidRPr="00004CCF">
        <w:rPr>
          <w:rFonts w:eastAsiaTheme="minorEastAsia" w:cstheme="minorHAnsi"/>
          <w:lang w:eastAsia="ro-RO"/>
        </w:rPr>
        <w:t>alte măsuri specifice, în conformitate cu prevederile naţionale şi regulamentele europene aplicabile</w:t>
      </w:r>
      <w:r w:rsidR="008C1612" w:rsidRPr="00004CCF">
        <w:rPr>
          <w:rFonts w:eastAsiaTheme="minorEastAsia" w:cstheme="minorHAnsi"/>
          <w:lang w:eastAsia="ro-RO"/>
        </w:rPr>
        <w:t>.</w:t>
      </w:r>
      <w:bookmarkEnd w:id="2"/>
    </w:p>
    <w:p w14:paraId="55ED55E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(14)</w:t>
      </w:r>
      <w:r w:rsidRPr="00004CCF">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(15)</w:t>
      </w:r>
      <w:r w:rsidRPr="00004CCF">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004CCF" w:rsidRDefault="00B74095" w:rsidP="00B15D79">
      <w:pPr>
        <w:spacing w:after="0" w:line="240" w:lineRule="auto"/>
        <w:ind w:left="225"/>
        <w:jc w:val="both"/>
        <w:rPr>
          <w:rFonts w:eastAsiaTheme="minorEastAsia" w:cstheme="minorHAnsi"/>
          <w:lang w:eastAsia="ro-RO"/>
        </w:rPr>
      </w:pPr>
    </w:p>
    <w:p w14:paraId="746595AF" w14:textId="00952A55"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14</w:t>
      </w:r>
      <w:r w:rsidR="00B77C99" w:rsidRPr="00004CCF">
        <w:rPr>
          <w:rFonts w:eastAsiaTheme="minorEastAsia" w:cstheme="minorHAnsi"/>
          <w:b/>
          <w:bCs/>
          <w:lang w:eastAsia="ro-RO"/>
        </w:rPr>
        <w:t xml:space="preserve"> - </w:t>
      </w:r>
      <w:r w:rsidRPr="00004CCF">
        <w:rPr>
          <w:rFonts w:eastAsiaTheme="minorEastAsia" w:cstheme="minorHAnsi"/>
          <w:b/>
          <w:bCs/>
          <w:lang w:eastAsia="ro-RO"/>
        </w:rPr>
        <w:t>Forţa majoră</w:t>
      </w:r>
    </w:p>
    <w:p w14:paraId="782C61E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(6)</w:t>
      </w:r>
      <w:r w:rsidRPr="00004CCF">
        <w:rPr>
          <w:rFonts w:eastAsiaTheme="minorEastAsia" w:cstheme="minorHAnsi"/>
          <w:lang w:eastAsia="ro-RO"/>
        </w:rPr>
        <w:t xml:space="preserve"> Executarea contractului de finanţare va fi suspendată prin </w:t>
      </w:r>
      <w:r w:rsidR="00B77C99" w:rsidRPr="00004CCF">
        <w:rPr>
          <w:rFonts w:eastAsiaTheme="minorEastAsia" w:cstheme="minorHAnsi"/>
          <w:lang w:eastAsia="ro-RO"/>
        </w:rPr>
        <w:t>D</w:t>
      </w:r>
      <w:r w:rsidRPr="00004CCF">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(7)</w:t>
      </w:r>
      <w:r w:rsidRPr="00004CCF">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004CCF" w:rsidRDefault="00B74095" w:rsidP="00B15D79">
      <w:pPr>
        <w:spacing w:after="0" w:line="240" w:lineRule="auto"/>
        <w:ind w:left="225"/>
        <w:jc w:val="both"/>
        <w:rPr>
          <w:rFonts w:eastAsiaTheme="minorEastAsia" w:cstheme="minorHAnsi"/>
          <w:lang w:eastAsia="ro-RO"/>
        </w:rPr>
      </w:pPr>
    </w:p>
    <w:p w14:paraId="3FA5D31C" w14:textId="485C49D2"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15</w:t>
      </w:r>
      <w:r w:rsidR="00B77C99" w:rsidRPr="00004CCF">
        <w:rPr>
          <w:rFonts w:eastAsiaTheme="minorEastAsia" w:cstheme="minorHAnsi"/>
          <w:b/>
          <w:bCs/>
          <w:lang w:eastAsia="ro-RO"/>
        </w:rPr>
        <w:t xml:space="preserve"> - </w:t>
      </w:r>
      <w:r w:rsidRPr="00004CCF">
        <w:rPr>
          <w:rFonts w:eastAsiaTheme="minorEastAsia" w:cstheme="minorHAnsi"/>
          <w:b/>
          <w:bCs/>
          <w:lang w:eastAsia="ro-RO"/>
        </w:rPr>
        <w:t>Încetarea contractului de finanţare şi recuperarea sumelor plătite necuvenit ca urmare a unor nereguli</w:t>
      </w:r>
    </w:p>
    <w:p w14:paraId="57A0AF57"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a)</w:t>
      </w:r>
      <w:r w:rsidR="00B74095" w:rsidRPr="00004CCF">
        <w:rPr>
          <w:rFonts w:eastAsiaTheme="minorEastAsia" w:cstheme="minorHAnsi"/>
          <w:lang w:eastAsia="ro-RO"/>
        </w:rPr>
        <w:t xml:space="preserve"> </w:t>
      </w:r>
      <w:r w:rsidRPr="00004CCF">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b)</w:t>
      </w:r>
      <w:r w:rsidR="00B74095" w:rsidRPr="00004CCF">
        <w:rPr>
          <w:rFonts w:eastAsiaTheme="minorEastAsia" w:cstheme="minorHAnsi"/>
          <w:lang w:eastAsia="ro-RO"/>
        </w:rPr>
        <w:t xml:space="preserve"> </w:t>
      </w:r>
      <w:r w:rsidRPr="00004CCF">
        <w:rPr>
          <w:rFonts w:eastAsiaTheme="minorEastAsia" w:cstheme="minorHAnsi"/>
          <w:lang w:eastAsia="ro-RO"/>
        </w:rPr>
        <w:t>în situaţia în care AM constată că cele declarate pe propria răspundere de Beneficiar nu corespund realităţii sau</w:t>
      </w:r>
      <w:r w:rsidR="00B74095" w:rsidRPr="00004CCF">
        <w:rPr>
          <w:rFonts w:eastAsiaTheme="minorEastAsia" w:cstheme="minorHAnsi"/>
          <w:lang w:eastAsia="ro-RO"/>
        </w:rPr>
        <w:t xml:space="preserve"> </w:t>
      </w:r>
      <w:r w:rsidRPr="00004CCF">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c)</w:t>
      </w:r>
      <w:r w:rsidR="00B74095" w:rsidRPr="00004CCF">
        <w:rPr>
          <w:rFonts w:eastAsiaTheme="minorEastAsia" w:cstheme="minorHAnsi"/>
          <w:lang w:eastAsia="ro-RO"/>
        </w:rPr>
        <w:t xml:space="preserve"> </w:t>
      </w:r>
      <w:r w:rsidRPr="00004CCF">
        <w:rPr>
          <w:rFonts w:eastAsiaTheme="minorEastAsia" w:cstheme="minorHAnsi"/>
          <w:lang w:eastAsia="ro-RO"/>
        </w:rPr>
        <w:t>dacă Beneficiarul încalcă prevederile art. 9 alin. (2) din prezentul contract de finanţare;</w:t>
      </w:r>
    </w:p>
    <w:p w14:paraId="140F145F" w14:textId="751C733E"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d)</w:t>
      </w:r>
      <w:r w:rsidR="00B74095" w:rsidRPr="00004CCF">
        <w:rPr>
          <w:rFonts w:eastAsiaTheme="minorEastAsia" w:cstheme="minorHAnsi"/>
          <w:lang w:eastAsia="ro-RO"/>
        </w:rPr>
        <w:t xml:space="preserve"> </w:t>
      </w:r>
      <w:r w:rsidRPr="00004CC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e)</w:t>
      </w:r>
      <w:r w:rsidR="00402229" w:rsidRPr="00004CCF">
        <w:rPr>
          <w:rFonts w:eastAsiaTheme="minorEastAsia" w:cstheme="minorHAnsi"/>
          <w:lang w:eastAsia="ro-RO"/>
        </w:rPr>
        <w:t xml:space="preserve"> </w:t>
      </w:r>
      <w:r w:rsidRPr="00004CCF">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f)</w:t>
      </w:r>
      <w:r w:rsidR="00402229" w:rsidRPr="00004CCF">
        <w:rPr>
          <w:rFonts w:eastAsiaTheme="minorEastAsia" w:cstheme="minorHAnsi"/>
          <w:lang w:eastAsia="ro-RO"/>
        </w:rPr>
        <w:t xml:space="preserve"> </w:t>
      </w:r>
      <w:r w:rsidRPr="00004CCF">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g)</w:t>
      </w:r>
      <w:r w:rsidR="00402229" w:rsidRPr="00004CCF">
        <w:rPr>
          <w:rFonts w:eastAsiaTheme="minorEastAsia" w:cstheme="minorHAnsi"/>
          <w:lang w:eastAsia="ro-RO"/>
        </w:rPr>
        <w:t xml:space="preserve"> </w:t>
      </w:r>
      <w:r w:rsidRPr="00004CCF">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Pr="00004CCF" w:rsidRDefault="00B77C99" w:rsidP="00B15D79">
      <w:pPr>
        <w:spacing w:after="0" w:line="240" w:lineRule="auto"/>
        <w:jc w:val="both"/>
        <w:rPr>
          <w:rFonts w:eastAsiaTheme="minorEastAsia" w:cstheme="minorHAnsi"/>
          <w:lang w:eastAsia="ro-RO"/>
        </w:rPr>
      </w:pPr>
    </w:p>
    <w:p w14:paraId="6F7AEB3C" w14:textId="7B11581E" w:rsidR="00396C1B" w:rsidRPr="00004CCF" w:rsidRDefault="003B74CE"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h)</w:t>
      </w:r>
      <w:r w:rsidRPr="00004CCF">
        <w:rPr>
          <w:rFonts w:eastAsiaTheme="minorEastAsia" w:cstheme="minorHAnsi"/>
          <w:lang w:eastAsia="ro-RO"/>
        </w:rPr>
        <w:t xml:space="preserve"> </w:t>
      </w:r>
      <w:r w:rsidR="00396C1B" w:rsidRPr="00004CCF">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004CCF" w:rsidRDefault="00B77C99" w:rsidP="00B15D79">
      <w:pPr>
        <w:spacing w:after="0" w:line="240" w:lineRule="auto"/>
        <w:jc w:val="both"/>
        <w:rPr>
          <w:rFonts w:eastAsiaTheme="minorEastAsia" w:cstheme="minorHAnsi"/>
          <w:lang w:eastAsia="ro-RO"/>
        </w:rPr>
      </w:pPr>
    </w:p>
    <w:p w14:paraId="599F5B6D" w14:textId="09330199" w:rsidR="00396C1B" w:rsidRPr="00004CCF" w:rsidRDefault="00B77C99" w:rsidP="00B15D79">
      <w:pPr>
        <w:spacing w:after="0" w:line="240" w:lineRule="auto"/>
        <w:jc w:val="both"/>
        <w:rPr>
          <w:rFonts w:eastAsiaTheme="minorEastAsia" w:cstheme="minorHAnsi"/>
          <w:i/>
          <w:iCs/>
          <w:lang w:eastAsia="ro-RO"/>
        </w:rPr>
      </w:pPr>
      <w:r w:rsidRPr="00004CCF">
        <w:rPr>
          <w:rFonts w:eastAsiaTheme="minorEastAsia" w:cstheme="minorHAnsi"/>
          <w:i/>
          <w:iCs/>
          <w:lang w:eastAsia="ro-RO"/>
        </w:rPr>
        <w:t>p</w:t>
      </w:r>
      <w:r w:rsidR="00396C1B" w:rsidRPr="00004CCF">
        <w:rPr>
          <w:rFonts w:eastAsiaTheme="minorEastAsia" w:cstheme="minorHAnsi"/>
          <w:i/>
          <w:iCs/>
          <w:lang w:eastAsia="ro-RO"/>
        </w:rPr>
        <w:t>entru proiecte de infrastructură</w:t>
      </w:r>
    </w:p>
    <w:p w14:paraId="51833D89" w14:textId="60421C09" w:rsidR="00396C1B" w:rsidRPr="00004CCF" w:rsidRDefault="00402229"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 xml:space="preserve"> </w:t>
      </w:r>
      <w:r w:rsidR="003B74CE" w:rsidRPr="00004CCF">
        <w:rPr>
          <w:rFonts w:eastAsiaTheme="minorEastAsia" w:cstheme="minorHAnsi"/>
          <w:b/>
          <w:bCs/>
          <w:lang w:eastAsia="ro-RO"/>
        </w:rPr>
        <w:t>i)</w:t>
      </w:r>
      <w:r w:rsidR="003B74CE" w:rsidRPr="00004CCF">
        <w:rPr>
          <w:rFonts w:eastAsiaTheme="minorEastAsia" w:cstheme="minorHAnsi"/>
          <w:lang w:eastAsia="ro-RO"/>
        </w:rPr>
        <w:t xml:space="preserve"> </w:t>
      </w:r>
      <w:r w:rsidR="00396C1B" w:rsidRPr="00004CC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(4)</w:t>
      </w:r>
      <w:r w:rsidRPr="00004CCF">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004CCF" w:rsidRDefault="00402229" w:rsidP="00B15D79">
      <w:pPr>
        <w:spacing w:after="0" w:line="240" w:lineRule="auto"/>
        <w:ind w:left="225"/>
        <w:jc w:val="both"/>
        <w:rPr>
          <w:rFonts w:eastAsiaTheme="minorEastAsia" w:cstheme="minorHAnsi"/>
          <w:lang w:eastAsia="ro-RO"/>
        </w:rPr>
      </w:pPr>
    </w:p>
    <w:p w14:paraId="310BDFD1" w14:textId="43D32D3B" w:rsidR="00396C1B" w:rsidRPr="00004CCF" w:rsidRDefault="00396C1B" w:rsidP="00B15D79">
      <w:pPr>
        <w:spacing w:after="0" w:line="240" w:lineRule="auto"/>
        <w:jc w:val="both"/>
        <w:rPr>
          <w:rFonts w:eastAsiaTheme="minorEastAsia" w:cstheme="minorHAnsi"/>
          <w:b/>
          <w:bCs/>
          <w:lang w:eastAsia="ro-RO"/>
        </w:rPr>
      </w:pPr>
      <w:r w:rsidRPr="00004CCF">
        <w:rPr>
          <w:rFonts w:eastAsiaTheme="minorEastAsia" w:cstheme="minorHAnsi"/>
          <w:b/>
          <w:bCs/>
          <w:lang w:eastAsia="ro-RO"/>
        </w:rPr>
        <w:t>Articolul 16</w:t>
      </w:r>
      <w:r w:rsidR="00B77C99" w:rsidRPr="00004CCF">
        <w:rPr>
          <w:rFonts w:eastAsiaTheme="minorEastAsia" w:cstheme="minorHAnsi"/>
          <w:b/>
          <w:bCs/>
          <w:lang w:eastAsia="ro-RO"/>
        </w:rPr>
        <w:t xml:space="preserve"> - </w:t>
      </w:r>
      <w:r w:rsidRPr="00004CCF">
        <w:rPr>
          <w:rFonts w:eastAsiaTheme="minorEastAsia" w:cstheme="minorHAnsi"/>
          <w:b/>
          <w:bCs/>
          <w:lang w:eastAsia="ro-RO"/>
        </w:rPr>
        <w:t>Soluţionarea litigiilor</w:t>
      </w:r>
    </w:p>
    <w:p w14:paraId="2F961F5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004CCF" w:rsidRDefault="00402229" w:rsidP="00B15D79">
      <w:pPr>
        <w:spacing w:after="0" w:line="240" w:lineRule="auto"/>
        <w:ind w:left="225"/>
        <w:jc w:val="both"/>
        <w:rPr>
          <w:rFonts w:eastAsiaTheme="minorEastAsia" w:cstheme="minorHAnsi"/>
          <w:lang w:eastAsia="ro-RO"/>
        </w:rPr>
      </w:pPr>
    </w:p>
    <w:p w14:paraId="2CC8BBA9" w14:textId="5899957F"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17</w:t>
      </w:r>
      <w:r w:rsidR="00B77C99" w:rsidRPr="00004CCF">
        <w:rPr>
          <w:rFonts w:eastAsiaTheme="minorEastAsia" w:cstheme="minorHAnsi"/>
          <w:b/>
          <w:bCs/>
          <w:lang w:eastAsia="ro-RO"/>
        </w:rPr>
        <w:t xml:space="preserve"> - </w:t>
      </w:r>
      <w:r w:rsidRPr="00004CCF">
        <w:rPr>
          <w:rFonts w:eastAsiaTheme="minorEastAsia" w:cstheme="minorHAnsi"/>
          <w:b/>
          <w:bCs/>
          <w:lang w:eastAsia="ro-RO"/>
        </w:rPr>
        <w:t>Transparenţă</w:t>
      </w:r>
    </w:p>
    <w:p w14:paraId="2BD40AB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a)</w:t>
      </w:r>
      <w:r w:rsidR="00402229" w:rsidRPr="00004CCF">
        <w:rPr>
          <w:rFonts w:eastAsiaTheme="minorEastAsia" w:cstheme="minorHAnsi"/>
          <w:lang w:eastAsia="ro-RO"/>
        </w:rPr>
        <w:t xml:space="preserve"> </w:t>
      </w:r>
      <w:r w:rsidRPr="00004CCF">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b)</w:t>
      </w:r>
      <w:r w:rsidR="00402229" w:rsidRPr="00004CCF">
        <w:rPr>
          <w:rFonts w:eastAsiaTheme="minorEastAsia" w:cstheme="minorHAnsi"/>
          <w:lang w:eastAsia="ro-RO"/>
        </w:rPr>
        <w:t xml:space="preserve"> </w:t>
      </w:r>
      <w:r w:rsidRPr="00004CCF">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c)</w:t>
      </w:r>
      <w:r w:rsidR="00402229" w:rsidRPr="00004CCF">
        <w:rPr>
          <w:rFonts w:eastAsiaTheme="minorEastAsia" w:cstheme="minorHAnsi"/>
          <w:lang w:eastAsia="ro-RO"/>
        </w:rPr>
        <w:t xml:space="preserve"> </w:t>
      </w:r>
      <w:r w:rsidRPr="00004CCF">
        <w:rPr>
          <w:rFonts w:eastAsiaTheme="minorEastAsia" w:cstheme="minorHAnsi"/>
          <w:lang w:eastAsia="ro-RO"/>
        </w:rPr>
        <w:t>dimensiunea şi caracteristicile grupului-ţintă şi, după caz, ale beneficiarilor finali ai proiectului;</w:t>
      </w:r>
    </w:p>
    <w:p w14:paraId="767CCCCE" w14:textId="18CD710B"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d)</w:t>
      </w:r>
      <w:r w:rsidR="00402229" w:rsidRPr="00004CCF">
        <w:rPr>
          <w:rFonts w:eastAsiaTheme="minorEastAsia" w:cstheme="minorHAnsi"/>
          <w:lang w:eastAsia="ro-RO"/>
        </w:rPr>
        <w:t xml:space="preserve"> </w:t>
      </w:r>
      <w:r w:rsidRPr="00004CCF">
        <w:rPr>
          <w:rFonts w:eastAsiaTheme="minorEastAsia" w:cstheme="minorHAnsi"/>
          <w:lang w:eastAsia="ro-RO"/>
        </w:rPr>
        <w:t>informaţiile privind resursele umane din cadrul proiectului: denumirea postului, timpul de lucru;</w:t>
      </w:r>
    </w:p>
    <w:p w14:paraId="2CC9EF0D" w14:textId="1C767A08"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e)</w:t>
      </w:r>
      <w:r w:rsidR="00402229" w:rsidRPr="00004CCF">
        <w:rPr>
          <w:rFonts w:eastAsiaTheme="minorEastAsia" w:cstheme="minorHAnsi"/>
          <w:lang w:eastAsia="ro-RO"/>
        </w:rPr>
        <w:t xml:space="preserve"> </w:t>
      </w:r>
      <w:r w:rsidRPr="00004CCF">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f)</w:t>
      </w:r>
      <w:r w:rsidR="00402229" w:rsidRPr="00004CCF">
        <w:rPr>
          <w:rFonts w:eastAsiaTheme="minorEastAsia" w:cstheme="minorHAnsi"/>
          <w:lang w:eastAsia="ro-RO"/>
        </w:rPr>
        <w:t xml:space="preserve"> </w:t>
      </w:r>
      <w:r w:rsidRPr="00004CCF">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g)</w:t>
      </w:r>
      <w:r w:rsidR="00402229" w:rsidRPr="00004CCF">
        <w:rPr>
          <w:rFonts w:eastAsiaTheme="minorEastAsia" w:cstheme="minorHAnsi"/>
          <w:lang w:eastAsia="ro-RO"/>
        </w:rPr>
        <w:t xml:space="preserve"> </w:t>
      </w:r>
      <w:r w:rsidRPr="00004CCF">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a)</w:t>
      </w:r>
      <w:r w:rsidR="00403A4B" w:rsidRPr="00004CCF">
        <w:rPr>
          <w:rFonts w:eastAsiaTheme="minorEastAsia" w:cstheme="minorHAnsi"/>
          <w:lang w:eastAsia="ro-RO"/>
        </w:rPr>
        <w:t xml:space="preserve"> </w:t>
      </w:r>
      <w:r w:rsidRPr="00004CCF">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b)</w:t>
      </w:r>
      <w:r w:rsidR="00403A4B" w:rsidRPr="00004CCF">
        <w:rPr>
          <w:rFonts w:eastAsiaTheme="minorEastAsia" w:cstheme="minorHAnsi"/>
          <w:lang w:eastAsia="ro-RO"/>
        </w:rPr>
        <w:t xml:space="preserve"> </w:t>
      </w:r>
      <w:r w:rsidRPr="00004CCF">
        <w:rPr>
          <w:rFonts w:eastAsiaTheme="minorEastAsia" w:cstheme="minorHAnsi"/>
          <w:lang w:eastAsia="ro-RO"/>
        </w:rPr>
        <w:t>denumirea proiectului;</w:t>
      </w:r>
    </w:p>
    <w:p w14:paraId="6724D66A" w14:textId="3F781DF0"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c)</w:t>
      </w:r>
      <w:r w:rsidR="00403A4B" w:rsidRPr="00004CCF">
        <w:rPr>
          <w:rFonts w:eastAsiaTheme="minorEastAsia" w:cstheme="minorHAnsi"/>
          <w:lang w:eastAsia="ro-RO"/>
        </w:rPr>
        <w:t xml:space="preserve"> </w:t>
      </w:r>
      <w:r w:rsidRPr="00004CCF">
        <w:rPr>
          <w:rFonts w:eastAsiaTheme="minorEastAsia" w:cstheme="minorHAnsi"/>
          <w:lang w:eastAsia="ro-RO"/>
        </w:rPr>
        <w:t>scopul proiectului şi realizările preconizate sau efective ale acestuia;</w:t>
      </w:r>
    </w:p>
    <w:p w14:paraId="0B4287B0" w14:textId="7E2154A1"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d)</w:t>
      </w:r>
      <w:r w:rsidR="00403A4B" w:rsidRPr="00004CCF">
        <w:rPr>
          <w:rFonts w:eastAsiaTheme="minorEastAsia" w:cstheme="minorHAnsi"/>
          <w:lang w:eastAsia="ro-RO"/>
        </w:rPr>
        <w:t xml:space="preserve"> </w:t>
      </w:r>
      <w:r w:rsidRPr="00004CCF">
        <w:rPr>
          <w:rFonts w:eastAsiaTheme="minorEastAsia" w:cstheme="minorHAnsi"/>
          <w:lang w:eastAsia="ro-RO"/>
        </w:rPr>
        <w:t>data de începere a proiectului;</w:t>
      </w:r>
    </w:p>
    <w:p w14:paraId="125C22FD" w14:textId="5FB89986"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lastRenderedPageBreak/>
        <w:t>e)</w:t>
      </w:r>
      <w:r w:rsidR="00403A4B" w:rsidRPr="00004CCF">
        <w:rPr>
          <w:rFonts w:eastAsiaTheme="minorEastAsia" w:cstheme="minorHAnsi"/>
          <w:lang w:eastAsia="ro-RO"/>
        </w:rPr>
        <w:t xml:space="preserve"> </w:t>
      </w:r>
      <w:r w:rsidRPr="00004CCF">
        <w:rPr>
          <w:rFonts w:eastAsiaTheme="minorEastAsia" w:cstheme="minorHAnsi"/>
          <w:lang w:eastAsia="ro-RO"/>
        </w:rPr>
        <w:t>data preconizată sau efectivă de încheiere a proiectului;</w:t>
      </w:r>
    </w:p>
    <w:p w14:paraId="73B6F24A" w14:textId="47E69F64"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f)</w:t>
      </w:r>
      <w:r w:rsidR="00403A4B" w:rsidRPr="00004CCF">
        <w:rPr>
          <w:rFonts w:eastAsiaTheme="minorEastAsia" w:cstheme="minorHAnsi"/>
          <w:lang w:eastAsia="ro-RO"/>
        </w:rPr>
        <w:t xml:space="preserve"> </w:t>
      </w:r>
      <w:r w:rsidRPr="00004CCF">
        <w:rPr>
          <w:rFonts w:eastAsiaTheme="minorEastAsia" w:cstheme="minorHAnsi"/>
          <w:lang w:eastAsia="ro-RO"/>
        </w:rPr>
        <w:t>valoarea totală a proiectului;</w:t>
      </w:r>
    </w:p>
    <w:p w14:paraId="4C79EB6E" w14:textId="757DA6E0"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g)</w:t>
      </w:r>
      <w:r w:rsidR="00403A4B" w:rsidRPr="00004CCF">
        <w:rPr>
          <w:rFonts w:eastAsiaTheme="minorEastAsia" w:cstheme="minorHAnsi"/>
          <w:lang w:eastAsia="ro-RO"/>
        </w:rPr>
        <w:t xml:space="preserve"> </w:t>
      </w:r>
      <w:r w:rsidRPr="00004CCF">
        <w:rPr>
          <w:rFonts w:eastAsiaTheme="minorEastAsia" w:cstheme="minorHAnsi"/>
          <w:lang w:eastAsia="ro-RO"/>
        </w:rPr>
        <w:t>fondul din care se finanţează proiectul;</w:t>
      </w:r>
    </w:p>
    <w:p w14:paraId="7C49C030" w14:textId="7077E0A0"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h)</w:t>
      </w:r>
      <w:r w:rsidR="00403A4B" w:rsidRPr="00004CCF">
        <w:rPr>
          <w:rFonts w:eastAsiaTheme="minorEastAsia" w:cstheme="minorHAnsi"/>
          <w:lang w:eastAsia="ro-RO"/>
        </w:rPr>
        <w:t xml:space="preserve"> </w:t>
      </w:r>
      <w:r w:rsidRPr="00004CCF">
        <w:rPr>
          <w:rFonts w:eastAsiaTheme="minorEastAsia" w:cstheme="minorHAnsi"/>
          <w:lang w:eastAsia="ro-RO"/>
        </w:rPr>
        <w:t>obiectivul specific vizat;</w:t>
      </w:r>
    </w:p>
    <w:p w14:paraId="345EDA7D" w14:textId="41F140B4"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i)</w:t>
      </w:r>
      <w:r w:rsidR="00403A4B" w:rsidRPr="00004CCF">
        <w:rPr>
          <w:rFonts w:eastAsiaTheme="minorEastAsia" w:cstheme="minorHAnsi"/>
          <w:lang w:eastAsia="ro-RO"/>
        </w:rPr>
        <w:t xml:space="preserve"> </w:t>
      </w:r>
      <w:r w:rsidRPr="00004CCF">
        <w:rPr>
          <w:rFonts w:eastAsiaTheme="minorEastAsia" w:cstheme="minorHAnsi"/>
          <w:lang w:eastAsia="ro-RO"/>
        </w:rPr>
        <w:t>rata de cofinanţare a Uniunii Europene;</w:t>
      </w:r>
    </w:p>
    <w:p w14:paraId="35F0BA5D" w14:textId="5F4C067E" w:rsidR="00396C1B" w:rsidRPr="00004CCF" w:rsidRDefault="00396C1B" w:rsidP="00B15D79">
      <w:pPr>
        <w:spacing w:after="0" w:line="240" w:lineRule="auto"/>
        <w:ind w:left="851"/>
        <w:jc w:val="both"/>
        <w:rPr>
          <w:rFonts w:eastAsiaTheme="minorEastAsia" w:cstheme="minorHAnsi"/>
          <w:lang w:eastAsia="ro-RO"/>
        </w:rPr>
      </w:pPr>
      <w:r w:rsidRPr="00004CCF">
        <w:rPr>
          <w:rFonts w:eastAsiaTheme="minorEastAsia" w:cstheme="minorHAnsi"/>
          <w:b/>
          <w:bCs/>
          <w:lang w:eastAsia="ro-RO"/>
        </w:rPr>
        <w:t>j)</w:t>
      </w:r>
      <w:r w:rsidR="00403A4B" w:rsidRPr="00004CCF">
        <w:rPr>
          <w:rFonts w:eastAsiaTheme="minorEastAsia" w:cstheme="minorHAnsi"/>
          <w:lang w:eastAsia="ro-RO"/>
        </w:rPr>
        <w:t xml:space="preserve"> </w:t>
      </w:r>
      <w:r w:rsidRPr="00004CCF">
        <w:rPr>
          <w:rFonts w:eastAsiaTheme="minorEastAsia" w:cstheme="minorHAnsi"/>
          <w:lang w:eastAsia="ro-RO"/>
        </w:rPr>
        <w:t>indicatorul de localizare sau datele de localizare pentru proiectul şi ţara în cauză.</w:t>
      </w:r>
    </w:p>
    <w:p w14:paraId="6F2A4A2A" w14:textId="401490E9" w:rsidR="00396C1B" w:rsidRPr="00004CCF" w:rsidRDefault="00396C1B" w:rsidP="00B15D79">
      <w:pPr>
        <w:spacing w:after="0" w:line="240" w:lineRule="auto"/>
        <w:ind w:left="225"/>
        <w:jc w:val="both"/>
        <w:rPr>
          <w:rFonts w:eastAsiaTheme="minorEastAsia" w:cstheme="minorHAnsi"/>
          <w:strike/>
          <w:lang w:eastAsia="ro-RO"/>
        </w:rPr>
      </w:pPr>
      <w:r w:rsidRPr="00004CCF">
        <w:rPr>
          <w:rFonts w:eastAsiaTheme="minorEastAsia" w:cstheme="minorHAnsi"/>
          <w:b/>
          <w:bCs/>
          <w:lang w:eastAsia="ro-RO"/>
        </w:rPr>
        <w:t>(4)</w:t>
      </w:r>
      <w:r w:rsidRPr="00004CCF">
        <w:rPr>
          <w:rFonts w:eastAsiaTheme="minorEastAsia" w:cstheme="minorHAnsi"/>
          <w:lang w:eastAsia="ro-RO"/>
        </w:rPr>
        <w:t xml:space="preserve"> </w:t>
      </w:r>
      <w:r w:rsidRPr="00004CCF">
        <w:rPr>
          <w:rFonts w:eastAsiaTheme="minorEastAsia" w:cstheme="minorHAnsi"/>
          <w:i/>
          <w:iCs/>
          <w:lang w:eastAsia="ro-RO"/>
        </w:rPr>
        <w:t>Pentru proiectele mobile sau proiectele care acoperă mai multe locuri</w:t>
      </w:r>
      <w:r w:rsidRPr="00004CCF">
        <w:rPr>
          <w:rFonts w:eastAsiaTheme="minorEastAsia" w:cstheme="minorHAnsi"/>
          <w:lang w:eastAsia="ro-RO"/>
        </w:rPr>
        <w:t xml:space="preserve"> se publică pe site-ul AM şi localizarea Beneficiarului</w:t>
      </w:r>
      <w:r w:rsidR="00A4708B" w:rsidRPr="00004CCF">
        <w:rPr>
          <w:rFonts w:eastAsiaTheme="minorEastAsia" w:cstheme="minorHAnsi"/>
          <w:lang w:eastAsia="ro-RO"/>
        </w:rPr>
        <w:t>.</w:t>
      </w:r>
    </w:p>
    <w:p w14:paraId="1804E3CA" w14:textId="77777777" w:rsidR="00403A4B" w:rsidRPr="00004CCF" w:rsidRDefault="00403A4B" w:rsidP="00B15D79">
      <w:pPr>
        <w:spacing w:after="0" w:line="240" w:lineRule="auto"/>
        <w:ind w:left="225"/>
        <w:jc w:val="both"/>
        <w:rPr>
          <w:rFonts w:eastAsiaTheme="minorEastAsia" w:cstheme="minorHAnsi"/>
          <w:b/>
          <w:bCs/>
          <w:lang w:eastAsia="ro-RO"/>
        </w:rPr>
      </w:pPr>
    </w:p>
    <w:p w14:paraId="02053D0E" w14:textId="704EA7D3"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18</w:t>
      </w:r>
      <w:r w:rsidR="00B860FC" w:rsidRPr="00004CCF">
        <w:rPr>
          <w:rFonts w:eastAsiaTheme="minorEastAsia" w:cstheme="minorHAnsi"/>
          <w:b/>
          <w:bCs/>
          <w:lang w:eastAsia="ro-RO"/>
        </w:rPr>
        <w:t xml:space="preserve"> - </w:t>
      </w:r>
      <w:r w:rsidRPr="00004CCF">
        <w:rPr>
          <w:rFonts w:eastAsiaTheme="minorEastAsia" w:cstheme="minorHAnsi"/>
          <w:b/>
          <w:bCs/>
          <w:lang w:eastAsia="ro-RO"/>
        </w:rPr>
        <w:t>Confidenţialitate</w:t>
      </w:r>
    </w:p>
    <w:p w14:paraId="1E03E65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403A4B" w:rsidRPr="00004CCF">
        <w:rPr>
          <w:rFonts w:eastAsiaTheme="minorEastAsia" w:cstheme="minorHAnsi"/>
          <w:lang w:eastAsia="ro-RO"/>
        </w:rPr>
        <w:t xml:space="preserve"> </w:t>
      </w:r>
      <w:r w:rsidRPr="00004CCF">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004CCF" w:rsidRDefault="00403A4B" w:rsidP="00B15D79">
      <w:pPr>
        <w:spacing w:after="0" w:line="240" w:lineRule="auto"/>
        <w:ind w:left="709"/>
        <w:jc w:val="both"/>
        <w:rPr>
          <w:rFonts w:eastAsiaTheme="minorEastAsia" w:cstheme="minorHAnsi"/>
          <w:lang w:eastAsia="ro-RO"/>
        </w:rPr>
      </w:pPr>
      <w:r w:rsidRPr="00004CCF">
        <w:rPr>
          <w:rFonts w:eastAsiaTheme="minorEastAsia" w:cstheme="minorHAnsi"/>
          <w:lang w:eastAsia="ro-RO"/>
        </w:rPr>
        <w:t xml:space="preserve">   </w:t>
      </w:r>
      <w:r w:rsidR="00396C1B" w:rsidRPr="00004CCF">
        <w:rPr>
          <w:rFonts w:eastAsiaTheme="minorEastAsia" w:cstheme="minorHAnsi"/>
          <w:lang w:eastAsia="ro-RO"/>
        </w:rPr>
        <w:t>sau</w:t>
      </w:r>
    </w:p>
    <w:p w14:paraId="12A92B90" w14:textId="132C45D6"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403A4B" w:rsidRPr="00004CCF">
        <w:rPr>
          <w:rFonts w:eastAsiaTheme="minorEastAsia" w:cstheme="minorHAnsi"/>
          <w:lang w:eastAsia="ro-RO"/>
        </w:rPr>
        <w:t xml:space="preserve"> </w:t>
      </w:r>
      <w:r w:rsidRPr="00004CCF">
        <w:rPr>
          <w:rFonts w:eastAsiaTheme="minorEastAsia" w:cstheme="minorHAnsi"/>
          <w:lang w:eastAsia="ro-RO"/>
        </w:rPr>
        <w:t>partea a fost obligată în mod legal să dezvăluie informaţia;</w:t>
      </w:r>
    </w:p>
    <w:p w14:paraId="7EF8EA3B" w14:textId="2468C481" w:rsidR="00396C1B" w:rsidRPr="00004CCF" w:rsidRDefault="00403A4B" w:rsidP="00B15D79">
      <w:pPr>
        <w:spacing w:after="0" w:line="240" w:lineRule="auto"/>
        <w:ind w:left="709"/>
        <w:jc w:val="both"/>
        <w:rPr>
          <w:rFonts w:eastAsiaTheme="minorEastAsia" w:cstheme="minorHAnsi"/>
          <w:lang w:eastAsia="ro-RO"/>
        </w:rPr>
      </w:pPr>
      <w:r w:rsidRPr="00004CCF">
        <w:rPr>
          <w:rFonts w:eastAsiaTheme="minorEastAsia" w:cstheme="minorHAnsi"/>
          <w:lang w:eastAsia="ro-RO"/>
        </w:rPr>
        <w:t xml:space="preserve">   </w:t>
      </w:r>
      <w:r w:rsidR="00396C1B" w:rsidRPr="00004CCF">
        <w:rPr>
          <w:rFonts w:eastAsiaTheme="minorEastAsia" w:cstheme="minorHAnsi"/>
          <w:lang w:eastAsia="ro-RO"/>
        </w:rPr>
        <w:t>sau</w:t>
      </w:r>
    </w:p>
    <w:p w14:paraId="2E3EDF1B" w14:textId="247FED73"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c)</w:t>
      </w:r>
      <w:r w:rsidR="00403A4B" w:rsidRPr="00004CCF">
        <w:rPr>
          <w:rFonts w:eastAsiaTheme="minorEastAsia" w:cstheme="minorHAnsi"/>
          <w:b/>
          <w:bCs/>
          <w:lang w:eastAsia="ro-RO"/>
        </w:rPr>
        <w:t xml:space="preserve"> </w:t>
      </w:r>
      <w:r w:rsidRPr="00004CCF">
        <w:rPr>
          <w:rFonts w:eastAsiaTheme="minorEastAsia" w:cstheme="minorHAnsi"/>
          <w:lang w:eastAsia="ro-RO"/>
        </w:rPr>
        <w:t>informaţia devine notorie/publică.</w:t>
      </w:r>
    </w:p>
    <w:p w14:paraId="10952399" w14:textId="77777777" w:rsidR="00403A4B" w:rsidRPr="00004CCF" w:rsidRDefault="00403A4B" w:rsidP="00B15D79">
      <w:pPr>
        <w:spacing w:after="0" w:line="240" w:lineRule="auto"/>
        <w:ind w:left="225"/>
        <w:jc w:val="both"/>
        <w:rPr>
          <w:rFonts w:eastAsiaTheme="minorEastAsia" w:cstheme="minorHAnsi"/>
          <w:lang w:eastAsia="ro-RO"/>
        </w:rPr>
      </w:pPr>
    </w:p>
    <w:p w14:paraId="0D8BF6E0" w14:textId="1081676F"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19</w:t>
      </w:r>
      <w:r w:rsidR="00B860FC" w:rsidRPr="00004CCF">
        <w:rPr>
          <w:rFonts w:eastAsiaTheme="minorEastAsia" w:cstheme="minorHAnsi"/>
          <w:b/>
          <w:bCs/>
          <w:lang w:eastAsia="ro-RO"/>
        </w:rPr>
        <w:t xml:space="preserve"> - </w:t>
      </w:r>
      <w:r w:rsidRPr="00004CCF">
        <w:rPr>
          <w:rFonts w:eastAsiaTheme="minorEastAsia" w:cstheme="minorHAnsi"/>
          <w:b/>
          <w:bCs/>
          <w:lang w:eastAsia="ro-RO"/>
        </w:rPr>
        <w:t>Protecţia şi prelucrarea datelor cu caracter personal</w:t>
      </w:r>
    </w:p>
    <w:p w14:paraId="4D8AB29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0703F34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3D98C8AE" w14:textId="2957858B" w:rsidR="008A3395" w:rsidRPr="00004CCF" w:rsidRDefault="008A3395" w:rsidP="00B15D79">
      <w:pPr>
        <w:spacing w:after="0" w:line="240" w:lineRule="auto"/>
        <w:ind w:left="225"/>
        <w:jc w:val="both"/>
        <w:rPr>
          <w:rFonts w:eastAsiaTheme="minorEastAsia" w:cstheme="minorHAnsi"/>
          <w:lang w:eastAsia="ro-RO"/>
        </w:rPr>
      </w:pPr>
    </w:p>
    <w:p w14:paraId="1DAAE02B" w14:textId="77777777" w:rsidR="008A3395" w:rsidRPr="00004CCF" w:rsidRDefault="008A3395" w:rsidP="00B15D79">
      <w:pPr>
        <w:spacing w:after="0" w:line="240" w:lineRule="auto"/>
        <w:ind w:left="225"/>
        <w:jc w:val="both"/>
        <w:rPr>
          <w:rFonts w:eastAsiaTheme="minorEastAsia" w:cstheme="minorHAnsi"/>
          <w:lang w:eastAsia="ro-RO"/>
        </w:rPr>
      </w:pPr>
    </w:p>
    <w:p w14:paraId="71922E21" w14:textId="77777777" w:rsidR="00B45861" w:rsidRPr="00004CCF" w:rsidRDefault="00B45861" w:rsidP="00B15D79">
      <w:pPr>
        <w:spacing w:after="0" w:line="240" w:lineRule="auto"/>
        <w:ind w:left="225"/>
        <w:jc w:val="both"/>
        <w:rPr>
          <w:rFonts w:eastAsiaTheme="minorEastAsia" w:cstheme="minorHAnsi"/>
          <w:b/>
          <w:bCs/>
          <w:lang w:eastAsia="ro-RO"/>
        </w:rPr>
      </w:pPr>
    </w:p>
    <w:p w14:paraId="586A81DD" w14:textId="0904EB75" w:rsidR="00B860FC"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lastRenderedPageBreak/>
        <w:t>Articolul 20</w:t>
      </w:r>
      <w:r w:rsidR="00B860FC" w:rsidRPr="00004CCF">
        <w:rPr>
          <w:rFonts w:eastAsiaTheme="minorEastAsia" w:cstheme="minorHAnsi"/>
          <w:b/>
          <w:bCs/>
          <w:lang w:eastAsia="ro-RO"/>
        </w:rPr>
        <w:t xml:space="preserve"> - </w:t>
      </w:r>
      <w:r w:rsidRPr="00004CCF">
        <w:rPr>
          <w:rFonts w:eastAsiaTheme="minorEastAsia" w:cstheme="minorHAnsi"/>
          <w:b/>
          <w:bCs/>
          <w:lang w:eastAsia="ro-RO"/>
        </w:rPr>
        <w:t>Publicarea datelor</w:t>
      </w:r>
    </w:p>
    <w:p w14:paraId="2CF5AFF9" w14:textId="787916BE"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004CCF" w:rsidRDefault="00B45861" w:rsidP="00B15D79">
      <w:pPr>
        <w:spacing w:after="0" w:line="240" w:lineRule="auto"/>
        <w:ind w:left="225"/>
        <w:jc w:val="both"/>
        <w:rPr>
          <w:rFonts w:eastAsiaTheme="minorEastAsia" w:cstheme="minorHAnsi"/>
          <w:b/>
          <w:bCs/>
          <w:lang w:eastAsia="ro-RO"/>
        </w:rPr>
      </w:pPr>
    </w:p>
    <w:p w14:paraId="686CA923" w14:textId="524B16C9"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21</w:t>
      </w:r>
    </w:p>
    <w:p w14:paraId="2BA1A112" w14:textId="77777777"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Comunicarea</w:t>
      </w:r>
    </w:p>
    <w:p w14:paraId="72AD04F4" w14:textId="6596B9F8"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B45861" w:rsidRPr="00004CCF">
        <w:rPr>
          <w:rFonts w:eastAsiaTheme="minorEastAsia" w:cstheme="minorHAnsi"/>
          <w:b/>
          <w:bCs/>
          <w:lang w:eastAsia="ro-RO"/>
        </w:rPr>
        <w:t xml:space="preserve"> </w:t>
      </w:r>
      <w:r w:rsidRPr="00004CCF">
        <w:rPr>
          <w:rFonts w:eastAsiaTheme="minorEastAsia" w:cstheme="minorHAnsi"/>
          <w:lang w:eastAsia="ro-RO"/>
        </w:rPr>
        <w:t>pentru Beneficiar: ................... (inclusiv adresă poştală, adresă e-mail);</w:t>
      </w:r>
    </w:p>
    <w:p w14:paraId="4741967A" w14:textId="2D902353"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B45861" w:rsidRPr="00004CCF">
        <w:rPr>
          <w:rFonts w:eastAsiaTheme="minorEastAsia" w:cstheme="minorHAnsi"/>
          <w:b/>
          <w:bCs/>
          <w:lang w:eastAsia="ro-RO"/>
        </w:rPr>
        <w:t xml:space="preserve"> </w:t>
      </w:r>
      <w:r w:rsidRPr="00004CCF">
        <w:rPr>
          <w:rFonts w:eastAsiaTheme="minorEastAsia" w:cstheme="minorHAnsi"/>
          <w:lang w:eastAsia="ro-RO"/>
        </w:rPr>
        <w:t xml:space="preserve">pentru AM: </w:t>
      </w:r>
      <w:r w:rsidR="00392536" w:rsidRPr="00004CCF">
        <w:rPr>
          <w:rFonts w:eastAsiaTheme="minorEastAsia" w:cstheme="minorHAnsi"/>
          <w:lang w:eastAsia="ro-RO"/>
        </w:rPr>
        <w:t>Municipiul Braila, Judetul Braila, Strada Anghel Saligny Nr. 24, cod poștal 810118, telefon 0339-40.10.18; fax 0339-40.10.17; email: adrse@adrse.ro</w:t>
      </w:r>
      <w:r w:rsidRPr="00004CCF">
        <w:rPr>
          <w:rFonts w:eastAsiaTheme="minorEastAsia" w:cstheme="minorHAnsi"/>
          <w:lang w:eastAsia="ro-RO"/>
        </w:rPr>
        <w:t>.</w:t>
      </w:r>
    </w:p>
    <w:p w14:paraId="3A36A4E1" w14:textId="39035FA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(3)</w:t>
      </w:r>
      <w:r w:rsidRPr="00004CCF">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004CCF" w:rsidRDefault="00B45861" w:rsidP="00B15D79">
      <w:pPr>
        <w:spacing w:after="0" w:line="240" w:lineRule="auto"/>
        <w:ind w:left="225"/>
        <w:jc w:val="both"/>
        <w:rPr>
          <w:rFonts w:eastAsiaTheme="minorEastAsia" w:cstheme="minorHAnsi"/>
          <w:b/>
          <w:bCs/>
          <w:lang w:eastAsia="ro-RO"/>
        </w:rPr>
      </w:pPr>
    </w:p>
    <w:p w14:paraId="4DE1A12D" w14:textId="0628657F"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22</w:t>
      </w:r>
      <w:r w:rsidR="00B860FC" w:rsidRPr="00004CCF">
        <w:rPr>
          <w:rFonts w:eastAsiaTheme="minorEastAsia" w:cstheme="minorHAnsi"/>
          <w:b/>
          <w:bCs/>
          <w:lang w:eastAsia="ro-RO"/>
        </w:rPr>
        <w:t xml:space="preserve"> - </w:t>
      </w:r>
      <w:r w:rsidRPr="00004CCF">
        <w:rPr>
          <w:rFonts w:eastAsiaTheme="minorEastAsia" w:cstheme="minorHAnsi"/>
          <w:b/>
          <w:bCs/>
          <w:lang w:eastAsia="ro-RO"/>
        </w:rPr>
        <w:t>Legea aplicabilă şi limba utilizată</w:t>
      </w:r>
    </w:p>
    <w:p w14:paraId="63F1212C"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Limba acestui contract de finanţare este limba română.</w:t>
      </w:r>
    </w:p>
    <w:p w14:paraId="52F495D5" w14:textId="77777777" w:rsidR="00CF0D9F" w:rsidRPr="00004CCF" w:rsidRDefault="00CF0D9F" w:rsidP="00B15D79">
      <w:pPr>
        <w:spacing w:after="0" w:line="240" w:lineRule="auto"/>
        <w:jc w:val="both"/>
        <w:rPr>
          <w:rFonts w:eastAsiaTheme="minorEastAsia" w:cstheme="minorHAnsi"/>
          <w:b/>
          <w:bCs/>
          <w:lang w:eastAsia="ro-RO"/>
        </w:rPr>
      </w:pPr>
    </w:p>
    <w:p w14:paraId="240CCE0B" w14:textId="216A9C2F"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w:t>
      </w:r>
      <w:r w:rsidR="00B31007" w:rsidRPr="00004CCF">
        <w:rPr>
          <w:rFonts w:eastAsiaTheme="minorEastAsia" w:cstheme="minorHAnsi"/>
          <w:b/>
          <w:bCs/>
          <w:lang w:eastAsia="ro-RO"/>
        </w:rPr>
        <w:t>3</w:t>
      </w:r>
      <w:r w:rsidR="00B860FC" w:rsidRPr="00004CCF">
        <w:rPr>
          <w:rFonts w:eastAsiaTheme="minorEastAsia" w:cstheme="minorHAnsi"/>
          <w:b/>
          <w:bCs/>
          <w:lang w:eastAsia="ro-RO"/>
        </w:rPr>
        <w:t xml:space="preserve"> - </w:t>
      </w:r>
      <w:r w:rsidRPr="00004CCF">
        <w:rPr>
          <w:rFonts w:eastAsiaTheme="minorEastAsia" w:cstheme="minorHAnsi"/>
          <w:b/>
          <w:bCs/>
          <w:lang w:eastAsia="ro-RO"/>
        </w:rPr>
        <w:t>Anexele contractului de finanţare</w:t>
      </w:r>
    </w:p>
    <w:p w14:paraId="1A493744"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a)</w:t>
      </w:r>
      <w:r w:rsidR="00B45861" w:rsidRPr="00004CCF">
        <w:rPr>
          <w:rFonts w:eastAsiaTheme="minorEastAsia" w:cstheme="minorHAnsi"/>
          <w:lang w:eastAsia="ro-RO"/>
        </w:rPr>
        <w:t xml:space="preserve"> </w:t>
      </w:r>
      <w:r w:rsidRPr="00004CCF">
        <w:rPr>
          <w:rFonts w:eastAsiaTheme="minorEastAsia" w:cstheme="minorHAnsi"/>
          <w:lang w:eastAsia="ro-RO"/>
        </w:rPr>
        <w:t>anexa nr. 1 - Cererea de finanţare;</w:t>
      </w:r>
    </w:p>
    <w:p w14:paraId="16392C82" w14:textId="1D9C7DF0"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b)</w:t>
      </w:r>
      <w:r w:rsidR="00B45861" w:rsidRPr="00004CCF">
        <w:rPr>
          <w:rFonts w:eastAsiaTheme="minorEastAsia" w:cstheme="minorHAnsi"/>
          <w:lang w:eastAsia="ro-RO"/>
        </w:rPr>
        <w:t xml:space="preserve"> </w:t>
      </w:r>
      <w:r w:rsidRPr="00004CCF">
        <w:rPr>
          <w:rFonts w:eastAsiaTheme="minorEastAsia" w:cstheme="minorHAnsi"/>
          <w:lang w:eastAsia="ro-RO"/>
        </w:rPr>
        <w:t>anexa nr. 2 - Planul de monitorizare a proiectului;</w:t>
      </w:r>
    </w:p>
    <w:p w14:paraId="2A6D460E" w14:textId="179834C9"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c)</w:t>
      </w:r>
      <w:r w:rsidR="00B45861" w:rsidRPr="00004CCF">
        <w:rPr>
          <w:rFonts w:eastAsiaTheme="minorEastAsia" w:cstheme="minorHAnsi"/>
          <w:lang w:eastAsia="ro-RO"/>
        </w:rPr>
        <w:t xml:space="preserve"> </w:t>
      </w:r>
      <w:r w:rsidRPr="00004CCF">
        <w:rPr>
          <w:rFonts w:eastAsiaTheme="minorEastAsia" w:cstheme="minorHAnsi"/>
          <w:lang w:eastAsia="ro-RO"/>
        </w:rPr>
        <w:t>anexa nr. 3 - Graficul cererilor de prefinanţare/plată/rambursare;</w:t>
      </w:r>
    </w:p>
    <w:p w14:paraId="3D253DDC" w14:textId="452DB945" w:rsidR="00396C1B" w:rsidRPr="00004CCF" w:rsidRDefault="00396C1B"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d)</w:t>
      </w:r>
      <w:r w:rsidR="00B45861" w:rsidRPr="00004CCF">
        <w:rPr>
          <w:rFonts w:eastAsiaTheme="minorEastAsia" w:cstheme="minorHAnsi"/>
          <w:lang w:eastAsia="ro-RO"/>
        </w:rPr>
        <w:t xml:space="preserve"> </w:t>
      </w:r>
      <w:r w:rsidRPr="00004CCF">
        <w:rPr>
          <w:rFonts w:eastAsiaTheme="minorEastAsia" w:cstheme="minorHAnsi"/>
          <w:lang w:eastAsia="ro-RO"/>
        </w:rPr>
        <w:t>anexa nr. 4 - Acordul de parteneriat încheiat între Liderul de parteneriat şi parteneri (dacă este cazul);</w:t>
      </w:r>
    </w:p>
    <w:p w14:paraId="49D60B20" w14:textId="5C0F9C03" w:rsidR="00396C1B" w:rsidRPr="00004CCF" w:rsidRDefault="00B31007" w:rsidP="00B15D79">
      <w:pPr>
        <w:spacing w:after="0" w:line="240" w:lineRule="auto"/>
        <w:ind w:left="709"/>
        <w:jc w:val="both"/>
        <w:rPr>
          <w:rFonts w:eastAsiaTheme="minorEastAsia" w:cstheme="minorHAnsi"/>
          <w:lang w:eastAsia="ro-RO"/>
        </w:rPr>
      </w:pPr>
      <w:r w:rsidRPr="00004CCF">
        <w:rPr>
          <w:rFonts w:eastAsiaTheme="minorEastAsia" w:cstheme="minorHAnsi"/>
          <w:b/>
          <w:bCs/>
          <w:lang w:eastAsia="ro-RO"/>
        </w:rPr>
        <w:t>e</w:t>
      </w:r>
      <w:r w:rsidR="00396C1B" w:rsidRPr="00004CCF">
        <w:rPr>
          <w:rFonts w:eastAsiaTheme="minorEastAsia" w:cstheme="minorHAnsi"/>
          <w:b/>
          <w:bCs/>
          <w:lang w:eastAsia="ro-RO"/>
        </w:rPr>
        <w:t>)</w:t>
      </w:r>
      <w:r w:rsidR="00B45861" w:rsidRPr="00004CCF">
        <w:rPr>
          <w:rFonts w:eastAsiaTheme="minorEastAsia" w:cstheme="minorHAnsi"/>
          <w:lang w:eastAsia="ro-RO"/>
        </w:rPr>
        <w:t xml:space="preserve"> </w:t>
      </w:r>
      <w:r w:rsidR="00396C1B" w:rsidRPr="00004CCF">
        <w:rPr>
          <w:rFonts w:eastAsiaTheme="minorEastAsia" w:cstheme="minorHAnsi"/>
          <w:lang w:eastAsia="ro-RO"/>
        </w:rPr>
        <w:t xml:space="preserve">anexa nr. </w:t>
      </w:r>
      <w:r w:rsidR="003B1BFD" w:rsidRPr="00004CCF">
        <w:rPr>
          <w:rFonts w:eastAsiaTheme="minorEastAsia" w:cstheme="minorHAnsi"/>
          <w:lang w:eastAsia="ro-RO"/>
        </w:rPr>
        <w:t>5</w:t>
      </w:r>
      <w:r w:rsidR="00396C1B" w:rsidRPr="00004CCF">
        <w:rPr>
          <w:rFonts w:eastAsiaTheme="minorEastAsia" w:cstheme="minorHAnsi"/>
          <w:lang w:eastAsia="ro-RO"/>
        </w:rPr>
        <w:t>- Condiţii specifice ale contractului de finanţare</w:t>
      </w:r>
      <w:r w:rsidR="008731CC" w:rsidRPr="00004CCF">
        <w:rPr>
          <w:rFonts w:eastAsiaTheme="minorEastAsia" w:cstheme="minorHAnsi"/>
          <w:lang w:eastAsia="ro-RO"/>
        </w:rPr>
        <w:t>.</w:t>
      </w:r>
    </w:p>
    <w:p w14:paraId="3375A956" w14:textId="43D9D519" w:rsidR="00396C1B" w:rsidRPr="00004CCF" w:rsidRDefault="00396C1B" w:rsidP="00B15D79">
      <w:pPr>
        <w:spacing w:after="0" w:line="240" w:lineRule="auto"/>
        <w:jc w:val="both"/>
        <w:rPr>
          <w:rFonts w:eastAsiaTheme="minorEastAsia" w:cstheme="minorHAnsi"/>
          <w:lang w:eastAsia="ro-RO"/>
        </w:rPr>
      </w:pPr>
      <w:r w:rsidRPr="00004CCF">
        <w:rPr>
          <w:rFonts w:eastAsiaTheme="minorEastAsia" w:cstheme="minorHAnsi"/>
          <w:lang w:eastAsia="ro-RO"/>
        </w:rPr>
        <w:t xml:space="preserve">Anexele nr. 3, 4, </w:t>
      </w:r>
      <w:r w:rsidR="008731CC" w:rsidRPr="00004CCF">
        <w:rPr>
          <w:rFonts w:eastAsiaTheme="minorEastAsia" w:cstheme="minorHAnsi"/>
          <w:lang w:eastAsia="ro-RO"/>
        </w:rPr>
        <w:t>5</w:t>
      </w:r>
      <w:r w:rsidRPr="00004CCF">
        <w:rPr>
          <w:rFonts w:eastAsiaTheme="minorEastAsia" w:cstheme="minorHAnsi"/>
          <w:lang w:eastAsia="ro-RO"/>
        </w:rPr>
        <w:t xml:space="preserve"> au formatul stabilit de AM în funcţie de specificul programului sau al apelului de proiecte.</w:t>
      </w:r>
    </w:p>
    <w:p w14:paraId="6BB2861B" w14:textId="77777777" w:rsidR="00B45861" w:rsidRPr="00004CCF" w:rsidRDefault="00B45861" w:rsidP="00B15D79">
      <w:pPr>
        <w:spacing w:after="0" w:line="240" w:lineRule="auto"/>
        <w:ind w:left="225"/>
        <w:jc w:val="both"/>
        <w:rPr>
          <w:rFonts w:eastAsiaTheme="minorEastAsia" w:cstheme="minorHAnsi"/>
          <w:b/>
          <w:bCs/>
          <w:lang w:eastAsia="ro-RO"/>
        </w:rPr>
      </w:pPr>
    </w:p>
    <w:p w14:paraId="1F486C34" w14:textId="365F6984"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w:t>
      </w:r>
      <w:r w:rsidR="00B31007" w:rsidRPr="00004CCF">
        <w:rPr>
          <w:rFonts w:eastAsiaTheme="minorEastAsia" w:cstheme="minorHAnsi"/>
          <w:b/>
          <w:bCs/>
          <w:lang w:eastAsia="ro-RO"/>
        </w:rPr>
        <w:t>4</w:t>
      </w:r>
      <w:r w:rsidR="00B860FC" w:rsidRPr="00004CCF">
        <w:rPr>
          <w:rFonts w:eastAsiaTheme="minorEastAsia" w:cstheme="minorHAnsi"/>
          <w:b/>
          <w:bCs/>
          <w:lang w:eastAsia="ro-RO"/>
        </w:rPr>
        <w:t xml:space="preserve"> - </w:t>
      </w:r>
      <w:r w:rsidRPr="00004CCF">
        <w:rPr>
          <w:rFonts w:eastAsiaTheme="minorEastAsia" w:cstheme="minorHAnsi"/>
          <w:b/>
          <w:bCs/>
          <w:lang w:eastAsia="ro-RO"/>
        </w:rPr>
        <w:t>Clauze rezolutorii şi suspensive</w:t>
      </w:r>
    </w:p>
    <w:p w14:paraId="19C223D6" w14:textId="3E8AE7BF"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Prezentului contract de finanţare</w:t>
      </w:r>
      <w:r w:rsidR="008660A8" w:rsidRPr="00004CCF">
        <w:rPr>
          <w:rFonts w:eastAsiaTheme="minorEastAsia" w:cstheme="minorHAnsi"/>
          <w:lang w:eastAsia="ro-RO"/>
        </w:rPr>
        <w:t xml:space="preserve"> nu</w:t>
      </w:r>
      <w:r w:rsidRPr="00004CCF">
        <w:rPr>
          <w:rFonts w:eastAsiaTheme="minorEastAsia" w:cstheme="minorHAnsi"/>
          <w:lang w:eastAsia="ro-RO"/>
        </w:rPr>
        <w:t xml:space="preserve"> i se aplică clauza rezolutorie prevăzută la art. 6 alin. (11) din Ordonanţa de urgenţă a Guvernului nr. 23/2023, </w:t>
      </w:r>
      <w:r w:rsidR="00E05C83" w:rsidRPr="00004CCF">
        <w:rPr>
          <w:rFonts w:eastAsiaTheme="minorEastAsia" w:cstheme="minorHAnsi"/>
          <w:lang w:eastAsia="ro-RO"/>
        </w:rPr>
        <w:t>conform apelului de pro</w:t>
      </w:r>
      <w:r w:rsidR="00F54F11" w:rsidRPr="00004CCF">
        <w:rPr>
          <w:rFonts w:eastAsiaTheme="minorEastAsia" w:cstheme="minorHAnsi"/>
          <w:lang w:eastAsia="ro-RO"/>
        </w:rPr>
        <w:t>iecte.</w:t>
      </w:r>
    </w:p>
    <w:p w14:paraId="4DD23A41" w14:textId="77777777" w:rsidR="00B45861" w:rsidRPr="00004CCF" w:rsidRDefault="00B45861" w:rsidP="00B15D79">
      <w:pPr>
        <w:spacing w:after="0" w:line="240" w:lineRule="auto"/>
        <w:ind w:left="225"/>
        <w:jc w:val="both"/>
        <w:rPr>
          <w:rFonts w:eastAsiaTheme="minorEastAsia" w:cstheme="minorHAnsi"/>
          <w:lang w:eastAsia="ro-RO"/>
        </w:rPr>
      </w:pPr>
    </w:p>
    <w:p w14:paraId="39D24C2C" w14:textId="600BE7D9"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Articolul 2</w:t>
      </w:r>
      <w:r w:rsidR="00576AAD" w:rsidRPr="00004CCF">
        <w:rPr>
          <w:rFonts w:eastAsiaTheme="minorEastAsia" w:cstheme="minorHAnsi"/>
          <w:b/>
          <w:bCs/>
          <w:lang w:eastAsia="ro-RO"/>
        </w:rPr>
        <w:t>5</w:t>
      </w:r>
      <w:r w:rsidR="00B860FC" w:rsidRPr="00004CCF">
        <w:rPr>
          <w:rFonts w:eastAsiaTheme="minorEastAsia" w:cstheme="minorHAnsi"/>
          <w:b/>
          <w:bCs/>
          <w:lang w:eastAsia="ro-RO"/>
        </w:rPr>
        <w:t xml:space="preserve"> - </w:t>
      </w:r>
      <w:r w:rsidRPr="00004CCF">
        <w:rPr>
          <w:rFonts w:eastAsiaTheme="minorEastAsia" w:cstheme="minorHAnsi"/>
          <w:b/>
          <w:bCs/>
          <w:lang w:eastAsia="ro-RO"/>
        </w:rPr>
        <w:t>Dispoziţii finale</w:t>
      </w:r>
    </w:p>
    <w:p w14:paraId="53C0F41F" w14:textId="5F885EB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(1)</w:t>
      </w:r>
      <w:r w:rsidRPr="00004CCF">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004CCF">
        <w:rPr>
          <w:rFonts w:eastAsiaTheme="minorEastAsia" w:cstheme="minorHAnsi"/>
          <w:lang w:eastAsia="ro-RO"/>
        </w:rPr>
        <w:t>5</w:t>
      </w:r>
      <w:r w:rsidRPr="00004CCF">
        <w:rPr>
          <w:rFonts w:eastAsiaTheme="minorEastAsia" w:cstheme="minorHAnsi"/>
          <w:lang w:eastAsia="ro-RO"/>
        </w:rPr>
        <w:t xml:space="preserve"> la prezentul contract de finanţare.</w:t>
      </w:r>
    </w:p>
    <w:p w14:paraId="2C6235AF" w14:textId="469838CD"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(2)</w:t>
      </w:r>
      <w:r w:rsidRPr="00004CCF">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lastRenderedPageBreak/>
        <w:t>(3)</w:t>
      </w:r>
      <w:r w:rsidRPr="00004CCF">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(4)</w:t>
      </w:r>
      <w:r w:rsidRPr="00004CCF">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b/>
          <w:bCs/>
          <w:lang w:eastAsia="ro-RO"/>
        </w:rPr>
        <w:t>(5)</w:t>
      </w:r>
      <w:r w:rsidRPr="00004CCF">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004CCF" w:rsidRDefault="00B860FC" w:rsidP="00B15D79">
      <w:pPr>
        <w:spacing w:after="0" w:line="240" w:lineRule="auto"/>
        <w:ind w:left="225"/>
        <w:jc w:val="both"/>
        <w:rPr>
          <w:rFonts w:eastAsiaTheme="minorEastAsia" w:cstheme="minorHAnsi"/>
          <w:lang w:eastAsia="ro-RO"/>
        </w:rPr>
      </w:pPr>
    </w:p>
    <w:p w14:paraId="2EF2308E" w14:textId="77777777" w:rsidR="00B860FC" w:rsidRPr="00004CCF"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3"/>
        <w:gridCol w:w="4543"/>
      </w:tblGrid>
      <w:tr w:rsidR="00B45861" w:rsidRPr="00004CCF"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Pentru Autoritatea de management</w:t>
            </w:r>
          </w:p>
          <w:p w14:paraId="08B09B77"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Numele: ..............</w:t>
            </w:r>
          </w:p>
          <w:p w14:paraId="7A48D887"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Funcţia: ................</w:t>
            </w:r>
          </w:p>
          <w:p w14:paraId="57A7B681"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Semnătura:</w:t>
            </w:r>
          </w:p>
          <w:p w14:paraId="5811540B"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Data:</w:t>
            </w:r>
          </w:p>
          <w:p w14:paraId="2731C48E" w14:textId="6D7D61D1" w:rsidR="00B45861" w:rsidRPr="00004CCF"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Pentru Beneficiar</w:t>
            </w:r>
          </w:p>
          <w:p w14:paraId="424DA087"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Numele: ..............</w:t>
            </w:r>
          </w:p>
          <w:p w14:paraId="37142A05"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Funcţia: ................</w:t>
            </w:r>
          </w:p>
          <w:p w14:paraId="1B9CC687"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Semnătura:</w:t>
            </w:r>
          </w:p>
          <w:p w14:paraId="6878F22C" w14:textId="77777777" w:rsidR="00B45861" w:rsidRPr="00004CCF" w:rsidRDefault="00B45861" w:rsidP="00B15D79">
            <w:pPr>
              <w:pStyle w:val="spar1"/>
              <w:jc w:val="both"/>
              <w:rPr>
                <w:rFonts w:asciiTheme="minorHAnsi" w:hAnsiTheme="minorHAnsi" w:cstheme="minorHAnsi"/>
                <w:sz w:val="22"/>
                <w:szCs w:val="22"/>
              </w:rPr>
            </w:pPr>
            <w:r w:rsidRPr="00004CCF">
              <w:rPr>
                <w:rFonts w:asciiTheme="minorHAnsi" w:hAnsiTheme="minorHAnsi" w:cstheme="minorHAnsi"/>
                <w:sz w:val="22"/>
                <w:szCs w:val="22"/>
              </w:rPr>
              <w:t>Data:</w:t>
            </w:r>
          </w:p>
        </w:tc>
      </w:tr>
    </w:tbl>
    <w:p w14:paraId="4D3EE791" w14:textId="1C3D9566" w:rsidR="00B45861" w:rsidRPr="00004CCF" w:rsidRDefault="00B45861" w:rsidP="00B15D79">
      <w:pPr>
        <w:spacing w:after="0" w:line="240" w:lineRule="auto"/>
        <w:ind w:left="225"/>
        <w:jc w:val="both"/>
        <w:rPr>
          <w:rFonts w:eastAsiaTheme="minorEastAsia" w:cstheme="minorHAnsi"/>
          <w:lang w:eastAsia="ro-RO"/>
        </w:rPr>
      </w:pPr>
    </w:p>
    <w:p w14:paraId="01992D6B" w14:textId="6C7020A9" w:rsidR="00B860FC" w:rsidRPr="00004CCF" w:rsidRDefault="00B860FC" w:rsidP="00B15D79">
      <w:pPr>
        <w:spacing w:after="0" w:line="240" w:lineRule="auto"/>
        <w:ind w:left="225"/>
        <w:jc w:val="both"/>
        <w:rPr>
          <w:rFonts w:eastAsiaTheme="minorEastAsia" w:cstheme="minorHAnsi"/>
          <w:lang w:eastAsia="ro-RO"/>
        </w:rPr>
      </w:pPr>
    </w:p>
    <w:p w14:paraId="33AEEE3C" w14:textId="77777777" w:rsidR="009E1508" w:rsidRPr="00004CCF" w:rsidRDefault="009E1508" w:rsidP="00B15D79">
      <w:pPr>
        <w:spacing w:after="0" w:line="240" w:lineRule="auto"/>
        <w:ind w:left="225"/>
        <w:jc w:val="both"/>
        <w:rPr>
          <w:rFonts w:eastAsiaTheme="minorEastAsia" w:cstheme="minorHAnsi"/>
          <w:lang w:eastAsia="ro-RO"/>
        </w:rPr>
      </w:pPr>
    </w:p>
    <w:p w14:paraId="6208BBF8" w14:textId="538FC329"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Anexa nr. 1 - Cererea de finanţare</w:t>
      </w:r>
    </w:p>
    <w:p w14:paraId="041FF3C3" w14:textId="11C2F52A"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Se ataşează cererea de finanţare aprobată.</w:t>
      </w:r>
    </w:p>
    <w:p w14:paraId="7F440E57" w14:textId="70E727BF" w:rsidR="00B860FC" w:rsidRPr="00004CCF" w:rsidRDefault="00B860FC" w:rsidP="00B15D79">
      <w:pPr>
        <w:spacing w:after="0" w:line="240" w:lineRule="auto"/>
        <w:ind w:left="225"/>
        <w:jc w:val="both"/>
        <w:rPr>
          <w:rFonts w:eastAsiaTheme="minorEastAsia" w:cstheme="minorHAnsi"/>
          <w:lang w:eastAsia="ro-RO"/>
        </w:rPr>
      </w:pPr>
    </w:p>
    <w:p w14:paraId="6EECCC3C" w14:textId="77777777" w:rsidR="00B860FC" w:rsidRPr="00004CCF" w:rsidRDefault="00B860FC" w:rsidP="00B15D79">
      <w:pPr>
        <w:spacing w:after="0" w:line="240" w:lineRule="auto"/>
        <w:ind w:left="225"/>
        <w:jc w:val="both"/>
        <w:rPr>
          <w:rFonts w:eastAsiaTheme="minorEastAsia" w:cstheme="minorHAnsi"/>
          <w:lang w:eastAsia="ro-RO"/>
        </w:rPr>
      </w:pPr>
    </w:p>
    <w:p w14:paraId="58D72B13" w14:textId="77777777"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004CCF" w:rsidRPr="00004CCF"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 xml:space="preserve">Nr. </w:t>
            </w:r>
          </w:p>
          <w:p w14:paraId="48830026"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Indicator de etapă/</w:t>
            </w:r>
          </w:p>
          <w:p w14:paraId="59E2EDA5"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Tip indicator de etapă (calitativ/cantitativ/</w:t>
            </w:r>
          </w:p>
          <w:p w14:paraId="7A5B0B3D"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004CCF" w:rsidRDefault="00B45861" w:rsidP="00B15D79">
            <w:pPr>
              <w:jc w:val="both"/>
              <w:rPr>
                <w:rFonts w:eastAsia="Times New Roman" w:cstheme="minorHAnsi"/>
              </w:rPr>
            </w:pPr>
            <w:r w:rsidRPr="00004CCF">
              <w:rPr>
                <w:rFonts w:eastAsia="Times New Roman" w:cstheme="minorHAnsi"/>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004CCF" w:rsidRDefault="00B45861" w:rsidP="00B15D79">
            <w:pPr>
              <w:jc w:val="both"/>
              <w:rPr>
                <w:rFonts w:eastAsia="Times New Roman" w:cstheme="minorHAnsi"/>
              </w:rPr>
            </w:pPr>
            <w:r w:rsidRPr="00004CCF">
              <w:rPr>
                <w:rFonts w:eastAsia="Times New Roman" w:cstheme="minorHAnsi"/>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004CCF" w:rsidRDefault="00B45861" w:rsidP="00B15D79">
            <w:pPr>
              <w:jc w:val="both"/>
              <w:rPr>
                <w:rFonts w:eastAsia="Times New Roman" w:cstheme="minorHAnsi"/>
              </w:rPr>
            </w:pPr>
            <w:r w:rsidRPr="00004CCF">
              <w:rPr>
                <w:rFonts w:eastAsia="Times New Roman" w:cstheme="minorHAnsi"/>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Documente/</w:t>
            </w:r>
          </w:p>
          <w:p w14:paraId="26713230" w14:textId="77777777" w:rsidR="00B45861" w:rsidRPr="00004CCF" w:rsidRDefault="00B45861" w:rsidP="00B15D79">
            <w:pPr>
              <w:pStyle w:val="spar4"/>
              <w:jc w:val="both"/>
              <w:rPr>
                <w:rFonts w:asciiTheme="minorHAnsi" w:hAnsiTheme="minorHAnsi" w:cstheme="minorHAnsi"/>
                <w:sz w:val="22"/>
                <w:szCs w:val="22"/>
              </w:rPr>
            </w:pPr>
            <w:r w:rsidRPr="00004CCF">
              <w:rPr>
                <w:rFonts w:asciiTheme="minorHAnsi" w:hAnsiTheme="minorHAnsi" w:cstheme="minorHAnsi"/>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004CCF" w:rsidRDefault="00B45861" w:rsidP="00B15D79">
            <w:pPr>
              <w:jc w:val="both"/>
              <w:rPr>
                <w:rFonts w:eastAsia="Times New Roman" w:cstheme="minorHAnsi"/>
              </w:rPr>
            </w:pPr>
            <w:r w:rsidRPr="00004CCF">
              <w:rPr>
                <w:rFonts w:eastAsia="Times New Roman" w:cstheme="minorHAnsi"/>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004CCF" w:rsidRDefault="00B45861" w:rsidP="00B15D79">
            <w:pPr>
              <w:jc w:val="both"/>
              <w:rPr>
                <w:rFonts w:eastAsia="Times New Roman" w:cstheme="minorHAnsi"/>
              </w:rPr>
            </w:pPr>
            <w:r w:rsidRPr="00004CCF">
              <w:rPr>
                <w:rFonts w:eastAsia="Times New Roman" w:cstheme="minorHAnsi"/>
              </w:rPr>
              <w:t>Ţintă finală indicator de rezultat</w:t>
            </w:r>
          </w:p>
        </w:tc>
      </w:tr>
      <w:tr w:rsidR="00004CCF" w:rsidRPr="00004CCF"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004CCF" w:rsidRDefault="00B45861" w:rsidP="00B15D79">
            <w:pPr>
              <w:jc w:val="both"/>
              <w:rPr>
                <w:rFonts w:eastAsia="Times New Roman" w:cstheme="minorHAnsi"/>
              </w:rPr>
            </w:pPr>
          </w:p>
        </w:tc>
      </w:tr>
      <w:tr w:rsidR="00004CCF" w:rsidRPr="00004CCF"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004CCF" w:rsidRDefault="00B45861" w:rsidP="00B15D79">
            <w:pPr>
              <w:jc w:val="both"/>
              <w:rPr>
                <w:rFonts w:eastAsia="Times New Roman" w:cstheme="minorHAnsi"/>
              </w:rPr>
            </w:pPr>
          </w:p>
        </w:tc>
      </w:tr>
      <w:tr w:rsidR="00004CCF" w:rsidRPr="00004CCF"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004CCF"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004CCF" w:rsidRDefault="00B45861" w:rsidP="00B15D79">
            <w:pPr>
              <w:jc w:val="both"/>
              <w:rPr>
                <w:rFonts w:eastAsia="Times New Roman" w:cstheme="minorHAnsi"/>
              </w:rPr>
            </w:pPr>
          </w:p>
        </w:tc>
      </w:tr>
    </w:tbl>
    <w:p w14:paraId="1C313337" w14:textId="41377221"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r w:rsidRPr="00004CCF">
        <w:rPr>
          <w:rFonts w:eastAsiaTheme="minorEastAsia" w:cstheme="minorHAnsi"/>
          <w:lang w:eastAsia="ro-RO"/>
        </w:rPr>
        <w:tab/>
      </w:r>
    </w:p>
    <w:p w14:paraId="638090D1" w14:textId="77777777" w:rsidR="00B860FC" w:rsidRPr="00004CCF" w:rsidRDefault="00B860FC" w:rsidP="00B15D79">
      <w:pPr>
        <w:spacing w:after="0" w:line="240" w:lineRule="auto"/>
        <w:ind w:left="225"/>
        <w:jc w:val="both"/>
        <w:rPr>
          <w:rFonts w:eastAsiaTheme="minorEastAsia" w:cstheme="minorHAnsi"/>
          <w:b/>
          <w:bCs/>
          <w:lang w:eastAsia="ro-RO"/>
        </w:rPr>
      </w:pPr>
    </w:p>
    <w:p w14:paraId="26868EA3" w14:textId="04BD0BF6"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Anexa nr. 3 - Graficul cererilor de prefinanţare/plată/rambursare</w:t>
      </w:r>
    </w:p>
    <w:p w14:paraId="131ACBE6"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Se ataşează Graficul cererilor de prefinanţare/plată/rambursare generat de sistemul informatic MySMIS 2021.</w:t>
      </w:r>
    </w:p>
    <w:p w14:paraId="03B3560D" w14:textId="77777777" w:rsidR="00B860FC" w:rsidRPr="00004CCF" w:rsidRDefault="00B860FC" w:rsidP="00B15D79">
      <w:pPr>
        <w:spacing w:after="0" w:line="240" w:lineRule="auto"/>
        <w:ind w:left="225"/>
        <w:jc w:val="both"/>
        <w:rPr>
          <w:rFonts w:eastAsiaTheme="minorEastAsia" w:cstheme="minorHAnsi"/>
          <w:b/>
          <w:bCs/>
          <w:lang w:eastAsia="ro-RO"/>
        </w:rPr>
      </w:pPr>
    </w:p>
    <w:p w14:paraId="135495D7" w14:textId="77777777" w:rsidR="00B860FC" w:rsidRPr="00004CCF" w:rsidRDefault="00B860FC" w:rsidP="00B15D79">
      <w:pPr>
        <w:spacing w:after="0" w:line="240" w:lineRule="auto"/>
        <w:ind w:left="225"/>
        <w:jc w:val="both"/>
        <w:rPr>
          <w:rFonts w:eastAsiaTheme="minorEastAsia" w:cstheme="minorHAnsi"/>
          <w:b/>
          <w:bCs/>
          <w:lang w:eastAsia="ro-RO"/>
        </w:rPr>
      </w:pPr>
    </w:p>
    <w:p w14:paraId="060CF161" w14:textId="11F8DD75"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Anexa nr. 4 - Acordul de parteneriat</w:t>
      </w:r>
    </w:p>
    <w:p w14:paraId="3994B9E8" w14:textId="77777777" w:rsidR="00396C1B"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Se ataşează Acordul de parteneriat semnat, dacă este cazul.</w:t>
      </w:r>
    </w:p>
    <w:p w14:paraId="73865658" w14:textId="77777777" w:rsidR="00B860FC" w:rsidRPr="00004CCF" w:rsidRDefault="00B860FC" w:rsidP="00B15D79">
      <w:pPr>
        <w:spacing w:after="0" w:line="240" w:lineRule="auto"/>
        <w:ind w:left="225"/>
        <w:jc w:val="both"/>
        <w:rPr>
          <w:rFonts w:eastAsiaTheme="minorEastAsia" w:cstheme="minorHAnsi"/>
          <w:b/>
          <w:bCs/>
          <w:lang w:eastAsia="ro-RO"/>
        </w:rPr>
      </w:pPr>
    </w:p>
    <w:p w14:paraId="621326B7" w14:textId="77777777" w:rsidR="00B860FC" w:rsidRPr="00004CCF" w:rsidRDefault="00B860FC" w:rsidP="00B15D79">
      <w:pPr>
        <w:spacing w:after="0" w:line="240" w:lineRule="auto"/>
        <w:ind w:left="225"/>
        <w:jc w:val="both"/>
        <w:rPr>
          <w:rFonts w:eastAsiaTheme="minorEastAsia" w:cstheme="minorHAnsi"/>
          <w:b/>
          <w:bCs/>
          <w:lang w:eastAsia="ro-RO"/>
        </w:rPr>
      </w:pPr>
    </w:p>
    <w:p w14:paraId="519B0964" w14:textId="1FBA05F9" w:rsidR="00396C1B" w:rsidRPr="00004CCF" w:rsidRDefault="00396C1B" w:rsidP="00B15D79">
      <w:pPr>
        <w:spacing w:after="0" w:line="240" w:lineRule="auto"/>
        <w:ind w:left="225"/>
        <w:jc w:val="both"/>
        <w:rPr>
          <w:rFonts w:eastAsiaTheme="minorEastAsia" w:cstheme="minorHAnsi"/>
          <w:b/>
          <w:bCs/>
          <w:lang w:eastAsia="ro-RO"/>
        </w:rPr>
      </w:pPr>
      <w:r w:rsidRPr="00004CCF">
        <w:rPr>
          <w:rFonts w:eastAsiaTheme="minorEastAsia" w:cstheme="minorHAnsi"/>
          <w:b/>
          <w:bCs/>
          <w:lang w:eastAsia="ro-RO"/>
        </w:rPr>
        <w:t>Anexa nr.</w:t>
      </w:r>
      <w:r w:rsidR="00B31007" w:rsidRPr="00004CCF">
        <w:rPr>
          <w:rFonts w:eastAsiaTheme="minorEastAsia" w:cstheme="minorHAnsi"/>
          <w:b/>
          <w:bCs/>
          <w:lang w:eastAsia="ro-RO"/>
        </w:rPr>
        <w:t>5</w:t>
      </w:r>
      <w:r w:rsidRPr="00004CCF">
        <w:rPr>
          <w:rFonts w:eastAsiaTheme="minorEastAsia" w:cstheme="minorHAnsi"/>
          <w:b/>
          <w:bCs/>
          <w:lang w:eastAsia="ro-RO"/>
        </w:rPr>
        <w:t xml:space="preserve"> - Condiţii specifice ale contractului de finanţare</w:t>
      </w:r>
    </w:p>
    <w:p w14:paraId="43C41B3E" w14:textId="6B66B504" w:rsidR="00396C1B" w:rsidRPr="00004CCF" w:rsidRDefault="00396C1B" w:rsidP="00B15D79">
      <w:pPr>
        <w:spacing w:after="0" w:line="240" w:lineRule="auto"/>
        <w:ind w:left="225"/>
        <w:jc w:val="both"/>
        <w:rPr>
          <w:rFonts w:eastAsiaTheme="minorEastAsia" w:cstheme="minorHAnsi"/>
          <w:strike/>
          <w:lang w:eastAsia="ro-RO"/>
        </w:rPr>
      </w:pPr>
      <w:r w:rsidRPr="00004CCF">
        <w:rPr>
          <w:rFonts w:eastAsiaTheme="minorEastAsia" w:cstheme="minorHAnsi"/>
          <w:lang w:eastAsia="ro-RO"/>
        </w:rPr>
        <w:t>Se ataşează de AM, pentru fiecare apel de proiecte</w:t>
      </w:r>
      <w:r w:rsidR="008731CC" w:rsidRPr="00004CCF">
        <w:rPr>
          <w:rFonts w:eastAsiaTheme="minorEastAsia" w:cstheme="minorHAnsi"/>
          <w:lang w:eastAsia="ro-RO"/>
        </w:rPr>
        <w:t>.</w:t>
      </w:r>
    </w:p>
    <w:p w14:paraId="44595748" w14:textId="5555F22A" w:rsidR="00506B90" w:rsidRPr="00004CCF" w:rsidRDefault="00396C1B" w:rsidP="00B15D79">
      <w:pPr>
        <w:spacing w:after="0" w:line="240" w:lineRule="auto"/>
        <w:ind w:left="225"/>
        <w:jc w:val="both"/>
        <w:rPr>
          <w:rFonts w:eastAsiaTheme="minorEastAsia" w:cstheme="minorHAnsi"/>
          <w:lang w:eastAsia="ro-RO"/>
        </w:rPr>
      </w:pPr>
      <w:r w:rsidRPr="00004CCF">
        <w:rPr>
          <w:rFonts w:eastAsiaTheme="minorEastAsia" w:cstheme="minorHAnsi"/>
          <w:lang w:eastAsia="ro-RO"/>
        </w:rPr>
        <w:t>------</w:t>
      </w:r>
    </w:p>
    <w:p w14:paraId="045AB999" w14:textId="78ED4B06" w:rsidR="00562A84" w:rsidRPr="00004CCF" w:rsidRDefault="00562A84" w:rsidP="00B15D79">
      <w:pPr>
        <w:jc w:val="both"/>
        <w:rPr>
          <w:rFonts w:cstheme="minorHAnsi"/>
        </w:rPr>
      </w:pPr>
    </w:p>
    <w:p w14:paraId="42640B02" w14:textId="13071FE0" w:rsidR="00907D8E" w:rsidRPr="00004CCF" w:rsidRDefault="00907D8E" w:rsidP="00B15D79">
      <w:pPr>
        <w:jc w:val="both"/>
        <w:rPr>
          <w:rFonts w:cstheme="minorHAnsi"/>
        </w:rPr>
      </w:pPr>
    </w:p>
    <w:p w14:paraId="135E872E" w14:textId="2C74A908" w:rsidR="00907D8E" w:rsidRPr="00004CCF" w:rsidRDefault="00907D8E" w:rsidP="00B15D79">
      <w:pPr>
        <w:jc w:val="both"/>
        <w:rPr>
          <w:rFonts w:cstheme="minorHAnsi"/>
        </w:rPr>
      </w:pPr>
    </w:p>
    <w:p w14:paraId="646FB83E" w14:textId="44B881FA" w:rsidR="00D115C4" w:rsidRPr="00004CCF" w:rsidRDefault="00D115C4" w:rsidP="00B15D79">
      <w:pPr>
        <w:jc w:val="both"/>
        <w:rPr>
          <w:rFonts w:cstheme="minorHAnsi"/>
          <w:b/>
          <w:bCs/>
        </w:rPr>
      </w:pPr>
      <w:r w:rsidRPr="00004CCF">
        <w:rPr>
          <w:rFonts w:cstheme="minorHAnsi"/>
          <w:b/>
          <w:bCs/>
        </w:rPr>
        <w:lastRenderedPageBreak/>
        <w:t xml:space="preserve">Anexa nr. </w:t>
      </w:r>
      <w:r w:rsidR="00B31007" w:rsidRPr="00004CCF">
        <w:rPr>
          <w:rFonts w:cstheme="minorHAnsi"/>
          <w:b/>
          <w:bCs/>
        </w:rPr>
        <w:t xml:space="preserve">5 </w:t>
      </w:r>
      <w:r w:rsidRPr="00004CCF">
        <w:rPr>
          <w:rFonts w:cstheme="minorHAnsi"/>
          <w:b/>
          <w:bCs/>
        </w:rPr>
        <w:t>- Condiții specifice ale contractului de finanţare</w:t>
      </w:r>
      <w:r w:rsidR="00D704F0" w:rsidRPr="00004CCF">
        <w:rPr>
          <w:rFonts w:cstheme="minorHAnsi"/>
          <w:b/>
          <w:bCs/>
        </w:rPr>
        <w:t xml:space="preserve"> – model orientativ</w:t>
      </w:r>
    </w:p>
    <w:p w14:paraId="5C3DD43D" w14:textId="0DBA68B3" w:rsidR="00D115C4" w:rsidRPr="00004CCF" w:rsidRDefault="00D115C4" w:rsidP="00B15D79">
      <w:pPr>
        <w:jc w:val="both"/>
        <w:rPr>
          <w:rFonts w:cstheme="minorHAnsi"/>
          <w:b/>
          <w:bCs/>
        </w:rPr>
      </w:pPr>
      <w:r w:rsidRPr="00004CCF">
        <w:rPr>
          <w:rFonts w:cstheme="minorHAnsi"/>
          <w:b/>
          <w:bCs/>
        </w:rPr>
        <w:t>CONTRACTUL DE FINANȚARE 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w:t>
      </w:r>
      <w:r w:rsidR="00A4708B" w:rsidRPr="00004CCF">
        <w:rPr>
          <w:rFonts w:cstheme="minorHAnsi"/>
          <w:b/>
          <w:bCs/>
        </w:rPr>
        <w:t>le</w:t>
      </w:r>
      <w:r w:rsidRPr="00004CCF">
        <w:rPr>
          <w:rFonts w:cstheme="minorHAnsi"/>
          <w:b/>
          <w:bCs/>
        </w:rPr>
        <w:t xml:space="preserve"> specifice minimale </w:t>
      </w:r>
      <w:r w:rsidR="00A4708B" w:rsidRPr="00004CCF">
        <w:rPr>
          <w:rFonts w:cstheme="minorHAnsi"/>
          <w:b/>
          <w:bCs/>
        </w:rPr>
        <w:t>din Secțiunea I și II</w:t>
      </w:r>
      <w:r w:rsidRPr="00004CCF">
        <w:rPr>
          <w:rFonts w:cstheme="minorHAnsi"/>
          <w:b/>
          <w:bCs/>
        </w:rPr>
        <w:t>:</w:t>
      </w:r>
    </w:p>
    <w:p w14:paraId="7409E8F4" w14:textId="77777777" w:rsidR="00D115C4" w:rsidRPr="00004CCF" w:rsidRDefault="00D115C4" w:rsidP="00B15D79">
      <w:pPr>
        <w:jc w:val="both"/>
        <w:rPr>
          <w:rFonts w:cstheme="minorHAnsi"/>
          <w:b/>
          <w:bCs/>
        </w:rPr>
      </w:pPr>
      <w:r w:rsidRPr="00004CCF">
        <w:rPr>
          <w:rFonts w:cstheme="minorHAnsi"/>
          <w:b/>
          <w:bCs/>
        </w:rPr>
        <w:t>Precizări prealabile</w:t>
      </w:r>
    </w:p>
    <w:p w14:paraId="3B3ACE94" w14:textId="59DC5690" w:rsidR="00D115C4" w:rsidRPr="00004CCF" w:rsidRDefault="00D115C4" w:rsidP="00B15D79">
      <w:pPr>
        <w:jc w:val="both"/>
        <w:rPr>
          <w:rFonts w:cstheme="minorHAnsi"/>
          <w:b/>
          <w:bCs/>
          <w:i/>
          <w:iCs/>
        </w:rPr>
      </w:pPr>
      <w:r w:rsidRPr="00004CCF">
        <w:rPr>
          <w:rFonts w:cstheme="minorHAnsi"/>
          <w:b/>
          <w:bCs/>
          <w:i/>
          <w:iCs/>
        </w:rPr>
        <w:t>Condițiile specifice completează și detaliază modul de aplicare a Secțiunii III</w:t>
      </w:r>
      <w:r w:rsidR="00A4708B" w:rsidRPr="00004CCF">
        <w:rPr>
          <w:rFonts w:cstheme="minorHAnsi"/>
          <w:b/>
          <w:bCs/>
          <w:i/>
          <w:iCs/>
        </w:rPr>
        <w:t>-</w:t>
      </w:r>
      <w:r w:rsidRPr="00004CCF">
        <w:rPr>
          <w:rFonts w:cstheme="minorHAnsi"/>
          <w:b/>
          <w:bCs/>
          <w:i/>
          <w:iCs/>
        </w:rPr>
        <w:t xml:space="preserve"> Condiții generale ale prezentului contract de finanțare.</w:t>
      </w:r>
    </w:p>
    <w:p w14:paraId="5A13DA02" w14:textId="77777777" w:rsidR="00D115C4" w:rsidRPr="00004CCF" w:rsidRDefault="00D115C4" w:rsidP="00B15D79">
      <w:pPr>
        <w:jc w:val="both"/>
        <w:rPr>
          <w:rFonts w:cstheme="minorHAnsi"/>
          <w:b/>
          <w:bCs/>
          <w:i/>
          <w:iCs/>
        </w:rPr>
      </w:pPr>
      <w:r w:rsidRPr="00004CCF">
        <w:rPr>
          <w:rFonts w:cstheme="minorHAnsi"/>
          <w:b/>
          <w:bCs/>
          <w:i/>
          <w:iCs/>
        </w:rPr>
        <w:t>Condițiile specifice prevalează față de Condițiile generale și de celelalte anexe ale prezentului contract de finanțare.</w:t>
      </w:r>
    </w:p>
    <w:p w14:paraId="6A7A1FD2" w14:textId="233C421B" w:rsidR="00D115C4" w:rsidRPr="00004CCF" w:rsidRDefault="00D115C4" w:rsidP="00B15D79">
      <w:pPr>
        <w:jc w:val="both"/>
        <w:rPr>
          <w:rFonts w:cstheme="minorHAnsi"/>
          <w:b/>
          <w:bCs/>
        </w:rPr>
      </w:pPr>
      <w:r w:rsidRPr="00004CCF">
        <w:rPr>
          <w:rFonts w:cstheme="minorHAnsi"/>
          <w:b/>
          <w:bCs/>
        </w:rPr>
        <w:t xml:space="preserve">Secțiunea I - Condiții specifice ale contractului de finanţare – aplicabile Programului Regional Sud-Est 2021-2027 </w:t>
      </w:r>
    </w:p>
    <w:p w14:paraId="59C0C725" w14:textId="77777777" w:rsidR="00A4708B" w:rsidRPr="00004CCF" w:rsidRDefault="00A4708B" w:rsidP="00B15D79">
      <w:pPr>
        <w:jc w:val="both"/>
        <w:rPr>
          <w:rFonts w:cstheme="minorHAnsi"/>
          <w:b/>
          <w:bCs/>
        </w:rPr>
      </w:pPr>
    </w:p>
    <w:p w14:paraId="736D3587" w14:textId="77777777" w:rsidR="00D115C4" w:rsidRPr="00004CCF" w:rsidRDefault="00D115C4" w:rsidP="00B15D79">
      <w:pPr>
        <w:jc w:val="both"/>
        <w:rPr>
          <w:rFonts w:cstheme="minorHAnsi"/>
          <w:b/>
          <w:bCs/>
        </w:rPr>
      </w:pPr>
      <w:r w:rsidRPr="00004CCF">
        <w:rPr>
          <w:rFonts w:cstheme="minorHAnsi"/>
          <w:b/>
          <w:bCs/>
        </w:rPr>
        <w:t>Art. 1. Asigurarea caracterului durabil al proiectului – completare art. 2 alin. (5) și (6) din Condiții Generale</w:t>
      </w:r>
    </w:p>
    <w:p w14:paraId="3FAB65FE"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004CCF" w:rsidRDefault="00D115C4" w:rsidP="00B31007">
      <w:pPr>
        <w:tabs>
          <w:tab w:val="left" w:pos="284"/>
        </w:tabs>
        <w:jc w:val="both"/>
        <w:rPr>
          <w:rFonts w:cstheme="minorHAnsi"/>
        </w:rPr>
      </w:pPr>
      <w:r w:rsidRPr="00004CCF">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519D163E" w:rsidR="00D115C4" w:rsidRPr="00004CCF" w:rsidRDefault="00D115C4" w:rsidP="00B31007">
      <w:pPr>
        <w:tabs>
          <w:tab w:val="left" w:pos="284"/>
        </w:tabs>
        <w:jc w:val="both"/>
        <w:rPr>
          <w:rFonts w:cstheme="minorHAnsi"/>
        </w:rPr>
      </w:pPr>
      <w:r w:rsidRPr="00004CCF">
        <w:rPr>
          <w:rFonts w:cstheme="minorHAnsi"/>
        </w:rPr>
        <w:t>a)</w:t>
      </w:r>
      <w:r w:rsidRPr="00004CCF">
        <w:rPr>
          <w:rFonts w:cstheme="minorHAnsi"/>
        </w:rPr>
        <w:tab/>
        <w:t>menținerea investiției realizate, asigurând mentenanța necesară atât a infrastructurii, cât și a echipamentelor achizitionate</w:t>
      </w:r>
      <w:r w:rsidR="008A3395" w:rsidRPr="00004CCF">
        <w:t xml:space="preserve"> </w:t>
      </w:r>
      <w:r w:rsidR="008A3395" w:rsidRPr="00004CCF">
        <w:rPr>
          <w:rFonts w:cstheme="minorHAnsi"/>
        </w:rPr>
        <w:t>în cadrul arealului ITI Delta Dunării</w:t>
      </w:r>
      <w:r w:rsidRPr="00004CCF">
        <w:rPr>
          <w:rFonts w:cstheme="minorHAnsi"/>
        </w:rPr>
        <w:t>;</w:t>
      </w:r>
    </w:p>
    <w:p w14:paraId="7288A863" w14:textId="77777777" w:rsidR="00D115C4" w:rsidRPr="00004CCF" w:rsidRDefault="00D115C4" w:rsidP="00B31007">
      <w:pPr>
        <w:tabs>
          <w:tab w:val="left" w:pos="284"/>
        </w:tabs>
        <w:jc w:val="both"/>
        <w:rPr>
          <w:rFonts w:cstheme="minorHAnsi"/>
        </w:rPr>
      </w:pPr>
      <w:r w:rsidRPr="00004CCF">
        <w:rPr>
          <w:rFonts w:cstheme="minorHAnsi"/>
        </w:rPr>
        <w:t>b)</w:t>
      </w:r>
      <w:r w:rsidRPr="00004CCF">
        <w:rPr>
          <w:rFonts w:cstheme="minorHAnsi"/>
        </w:rPr>
        <w:tab/>
        <w:t>nu va  modifica dreptul legal asupra imobilului sau asupra unui element de infrastructură, care să confere un avantaj nejustificat unei întreprinderi sau unui organism public;</w:t>
      </w:r>
    </w:p>
    <w:p w14:paraId="7FB0DB04" w14:textId="77777777" w:rsidR="00D115C4" w:rsidRPr="00004CCF" w:rsidRDefault="00D115C4" w:rsidP="00B31007">
      <w:pPr>
        <w:tabs>
          <w:tab w:val="left" w:pos="284"/>
        </w:tabs>
        <w:jc w:val="both"/>
        <w:rPr>
          <w:rFonts w:cstheme="minorHAnsi"/>
        </w:rPr>
      </w:pPr>
      <w:r w:rsidRPr="00004CCF">
        <w:rPr>
          <w:rFonts w:cstheme="minorHAnsi"/>
        </w:rPr>
        <w:t>c)</w:t>
      </w:r>
      <w:r w:rsidRPr="00004CCF">
        <w:rPr>
          <w:rFonts w:cstheme="minorHAnsi"/>
        </w:rPr>
        <w:tab/>
        <w:t>nu  va realiza o modificare substanțială care afectează natura, obiectivele sau condițiile de realizare și care ar determina subminarea obiectivelor inițiale ale investiției.</w:t>
      </w:r>
    </w:p>
    <w:p w14:paraId="2D433C2D" w14:textId="77777777" w:rsidR="00D115C4" w:rsidRPr="00004CCF" w:rsidRDefault="00D115C4" w:rsidP="00B31007">
      <w:pPr>
        <w:tabs>
          <w:tab w:val="left" w:pos="284"/>
        </w:tabs>
        <w:jc w:val="both"/>
        <w:rPr>
          <w:rFonts w:cstheme="minorHAnsi"/>
          <w:b/>
          <w:bCs/>
        </w:rPr>
      </w:pPr>
      <w:r w:rsidRPr="00004CCF">
        <w:rPr>
          <w:rFonts w:cstheme="minorHAnsi"/>
          <w:b/>
          <w:bCs/>
        </w:rPr>
        <w:t>Art. 2 Eligibilitatea cheltuielilor– completare art. 4 din Condiții Generale</w:t>
      </w:r>
    </w:p>
    <w:p w14:paraId="07684BB0"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004CCF" w:rsidRDefault="00D115C4" w:rsidP="00B31007">
      <w:pPr>
        <w:tabs>
          <w:tab w:val="left" w:pos="284"/>
        </w:tabs>
        <w:jc w:val="both"/>
        <w:rPr>
          <w:rFonts w:cstheme="minorHAnsi"/>
        </w:rPr>
      </w:pPr>
      <w:r w:rsidRPr="00004CCF">
        <w:rPr>
          <w:rFonts w:cstheme="minorHAnsi"/>
        </w:rPr>
        <w:lastRenderedPageBreak/>
        <w:t>(4)</w:t>
      </w:r>
      <w:r w:rsidRPr="00004CCF">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0947F0A" w14:textId="006E5194"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4BDA5E6D" w14:textId="77777777" w:rsidR="00D115C4" w:rsidRPr="00004CCF" w:rsidRDefault="00D115C4" w:rsidP="00B31007">
      <w:pPr>
        <w:tabs>
          <w:tab w:val="left" w:pos="284"/>
        </w:tabs>
        <w:jc w:val="both"/>
        <w:rPr>
          <w:rFonts w:cstheme="minorHAnsi"/>
          <w:b/>
          <w:bCs/>
        </w:rPr>
      </w:pPr>
      <w:r w:rsidRPr="00004CCF">
        <w:rPr>
          <w:rFonts w:cstheme="minorHAnsi"/>
          <w:b/>
          <w:bCs/>
        </w:rPr>
        <w:t>Art. 3. Mecanismul prefinanţării – completare art. 5 din Condiții Generale</w:t>
      </w:r>
    </w:p>
    <w:p w14:paraId="1365537E"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În cazul proiectelor care prevăd execuția de lucrări, prefinanțarea va putea fi solicitată doar după emiterea Ordinului de începere a lucrărilor.</w:t>
      </w:r>
    </w:p>
    <w:p w14:paraId="37774184" w14:textId="77777777" w:rsidR="00D115C4" w:rsidRPr="00004CCF" w:rsidRDefault="00D115C4" w:rsidP="00B31007">
      <w:pPr>
        <w:tabs>
          <w:tab w:val="left" w:pos="284"/>
        </w:tabs>
        <w:jc w:val="both"/>
        <w:rPr>
          <w:rFonts w:cstheme="minorHAnsi"/>
        </w:rPr>
      </w:pPr>
      <w:r w:rsidRPr="00004CCF">
        <w:rPr>
          <w:rFonts w:cstheme="minorHAnsi"/>
        </w:rPr>
        <w:t>(4)</w:t>
      </w:r>
      <w:r w:rsidRPr="00004CCF">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0937DC2C" w14:textId="77777777" w:rsidR="00D115C4" w:rsidRPr="00004CCF" w:rsidRDefault="00D115C4" w:rsidP="00B31007">
      <w:pPr>
        <w:tabs>
          <w:tab w:val="left" w:pos="284"/>
        </w:tabs>
        <w:jc w:val="both"/>
        <w:rPr>
          <w:rFonts w:cstheme="minorHAnsi"/>
          <w:b/>
          <w:bCs/>
        </w:rPr>
      </w:pPr>
      <w:r w:rsidRPr="00004CCF">
        <w:rPr>
          <w:rFonts w:cstheme="minorHAnsi"/>
          <w:b/>
          <w:bCs/>
        </w:rPr>
        <w:t>Art. 4. Graficul cererilor de prefinanțare/plată/rambursare – completare art. 6 din Condiții Generale</w:t>
      </w:r>
    </w:p>
    <w:p w14:paraId="3F062F98"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126B1CBF"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323A8528" w14:textId="0A132B19" w:rsidR="008A3395" w:rsidRPr="00004CCF" w:rsidRDefault="008A3395" w:rsidP="00B31007">
      <w:pPr>
        <w:tabs>
          <w:tab w:val="left" w:pos="284"/>
        </w:tabs>
        <w:jc w:val="both"/>
        <w:rPr>
          <w:rFonts w:cstheme="minorHAnsi"/>
        </w:rPr>
      </w:pPr>
    </w:p>
    <w:p w14:paraId="1C691036" w14:textId="77777777" w:rsidR="008A3395" w:rsidRPr="00004CCF" w:rsidRDefault="008A3395" w:rsidP="00B31007">
      <w:pPr>
        <w:tabs>
          <w:tab w:val="left" w:pos="284"/>
        </w:tabs>
        <w:jc w:val="both"/>
        <w:rPr>
          <w:rFonts w:cstheme="minorHAnsi"/>
        </w:rPr>
      </w:pPr>
    </w:p>
    <w:p w14:paraId="167FBA4B" w14:textId="77777777" w:rsidR="00D115C4" w:rsidRPr="00004CCF" w:rsidRDefault="00D115C4" w:rsidP="00B31007">
      <w:pPr>
        <w:tabs>
          <w:tab w:val="left" w:pos="284"/>
        </w:tabs>
        <w:jc w:val="both"/>
        <w:rPr>
          <w:rFonts w:cstheme="minorHAnsi"/>
          <w:b/>
          <w:bCs/>
        </w:rPr>
      </w:pPr>
      <w:r w:rsidRPr="00004CCF">
        <w:rPr>
          <w:rFonts w:cstheme="minorHAnsi"/>
          <w:b/>
          <w:bCs/>
        </w:rPr>
        <w:lastRenderedPageBreak/>
        <w:t>Art. 5. Rambursarea/Plata cheltuielilor – completare art. 6 din Condiții Generale</w:t>
      </w:r>
    </w:p>
    <w:p w14:paraId="3D1A8412"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004CCF" w:rsidRDefault="00D115C4" w:rsidP="00B31007">
      <w:pPr>
        <w:tabs>
          <w:tab w:val="left" w:pos="284"/>
        </w:tabs>
        <w:jc w:val="both"/>
        <w:rPr>
          <w:rFonts w:cstheme="minorHAnsi"/>
        </w:rPr>
      </w:pPr>
      <w:r w:rsidRPr="00004CCF">
        <w:rPr>
          <w:rFonts w:cstheme="minorHAnsi"/>
        </w:rPr>
        <w:t>(4)</w:t>
      </w:r>
      <w:r w:rsidRPr="00004CCF">
        <w:rPr>
          <w:rFonts w:cstheme="minorHAnsi"/>
        </w:rPr>
        <w:tab/>
        <w:t>Beneficiarul poate întocmi cereri de plată în care poate include doar facturile primite și neachitate de la furnizori/prestatori/constructori.</w:t>
      </w:r>
    </w:p>
    <w:p w14:paraId="30809B60"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004CCF" w:rsidRDefault="00D115C4" w:rsidP="00B31007">
      <w:pPr>
        <w:tabs>
          <w:tab w:val="left" w:pos="284"/>
        </w:tabs>
        <w:jc w:val="both"/>
        <w:rPr>
          <w:rFonts w:cstheme="minorHAnsi"/>
        </w:rPr>
      </w:pPr>
      <w:r w:rsidRPr="00004CCF">
        <w:rPr>
          <w:rFonts w:cstheme="minorHAnsi"/>
        </w:rPr>
        <w:t>(6)</w:t>
      </w:r>
      <w:r w:rsidRPr="00004CCF">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004CCF" w:rsidRDefault="00D115C4" w:rsidP="00B31007">
      <w:pPr>
        <w:tabs>
          <w:tab w:val="left" w:pos="284"/>
        </w:tabs>
        <w:jc w:val="both"/>
        <w:rPr>
          <w:rFonts w:cstheme="minorHAnsi"/>
        </w:rPr>
      </w:pPr>
      <w:r w:rsidRPr="00004CCF">
        <w:rPr>
          <w:rFonts w:cstheme="minorHAnsi"/>
        </w:rPr>
        <w:t>(7)</w:t>
      </w:r>
      <w:r w:rsidRPr="00004CCF">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004CCF" w:rsidRDefault="00D115C4" w:rsidP="00B31007">
      <w:pPr>
        <w:tabs>
          <w:tab w:val="left" w:pos="284"/>
        </w:tabs>
        <w:jc w:val="both"/>
        <w:rPr>
          <w:rFonts w:cstheme="minorHAnsi"/>
        </w:rPr>
      </w:pPr>
      <w:r w:rsidRPr="00004CCF">
        <w:rPr>
          <w:rFonts w:cstheme="minorHAnsi"/>
        </w:rPr>
        <w:t>(8)</w:t>
      </w:r>
      <w:r w:rsidRPr="00004CCF">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004CCF" w:rsidRDefault="00D115C4" w:rsidP="00B31007">
      <w:pPr>
        <w:tabs>
          <w:tab w:val="left" w:pos="284"/>
        </w:tabs>
        <w:jc w:val="both"/>
        <w:rPr>
          <w:rFonts w:cstheme="minorHAnsi"/>
        </w:rPr>
      </w:pPr>
      <w:r w:rsidRPr="00004CCF">
        <w:rPr>
          <w:rFonts w:cstheme="minorHAnsi"/>
        </w:rPr>
        <w:t>(9)</w:t>
      </w:r>
      <w:r w:rsidRPr="00004CCF">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004CCF" w:rsidRDefault="00D115C4" w:rsidP="004840F0">
      <w:pPr>
        <w:tabs>
          <w:tab w:val="left" w:pos="284"/>
          <w:tab w:val="left" w:pos="426"/>
        </w:tabs>
        <w:jc w:val="both"/>
        <w:rPr>
          <w:rFonts w:cstheme="minorHAnsi"/>
        </w:rPr>
      </w:pPr>
      <w:r w:rsidRPr="00004CCF">
        <w:rPr>
          <w:rFonts w:cstheme="minorHAnsi"/>
        </w:rPr>
        <w:lastRenderedPageBreak/>
        <w:t>(10)</w:t>
      </w:r>
      <w:r w:rsidRPr="00004CCF">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004CCF" w:rsidRDefault="00D115C4" w:rsidP="004840F0">
      <w:pPr>
        <w:tabs>
          <w:tab w:val="left" w:pos="284"/>
          <w:tab w:val="left" w:pos="426"/>
        </w:tabs>
        <w:jc w:val="both"/>
        <w:rPr>
          <w:rFonts w:cstheme="minorHAnsi"/>
        </w:rPr>
      </w:pPr>
      <w:r w:rsidRPr="00004CCF">
        <w:rPr>
          <w:rFonts w:cstheme="minorHAnsi"/>
        </w:rPr>
        <w:t>(11)</w:t>
      </w:r>
      <w:r w:rsidRPr="00004CCF">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626FA93" w14:textId="77777777" w:rsidR="00D115C4" w:rsidRPr="00004CCF" w:rsidRDefault="00D115C4" w:rsidP="00B31007">
      <w:pPr>
        <w:tabs>
          <w:tab w:val="left" w:pos="284"/>
        </w:tabs>
        <w:jc w:val="both"/>
        <w:rPr>
          <w:rFonts w:cstheme="minorHAnsi"/>
          <w:b/>
          <w:bCs/>
        </w:rPr>
      </w:pPr>
      <w:r w:rsidRPr="00004CCF">
        <w:rPr>
          <w:rFonts w:cstheme="minorHAnsi"/>
          <w:b/>
          <w:bCs/>
        </w:rPr>
        <w:t>Art. 6. Măsuri pentru evitarea dublei finanțări</w:t>
      </w:r>
    </w:p>
    <w:p w14:paraId="348EF35F" w14:textId="77777777" w:rsidR="00E91F3B" w:rsidRPr="00004CCF" w:rsidRDefault="00E91F3B" w:rsidP="00E91F3B">
      <w:pPr>
        <w:pStyle w:val="Default"/>
        <w:rPr>
          <w:color w:val="auto"/>
          <w:sz w:val="22"/>
          <w:szCs w:val="22"/>
        </w:rPr>
      </w:pPr>
      <w:r w:rsidRPr="00004CCF">
        <w:rPr>
          <w:color w:val="auto"/>
          <w:sz w:val="22"/>
          <w:szCs w:val="22"/>
        </w:rPr>
        <w:t xml:space="preserve">(1) Pentru evitarea dublei finantari si pentru certificarea urmatoarelor aspecte: </w:t>
      </w:r>
    </w:p>
    <w:p w14:paraId="6B1B4BD1" w14:textId="77777777" w:rsidR="00E91F3B" w:rsidRPr="00004CCF" w:rsidRDefault="00E91F3B" w:rsidP="00E91F3B">
      <w:pPr>
        <w:pStyle w:val="Default"/>
        <w:rPr>
          <w:color w:val="auto"/>
          <w:sz w:val="22"/>
          <w:szCs w:val="22"/>
        </w:rPr>
      </w:pPr>
      <w:r w:rsidRPr="00004CCF">
        <w:rPr>
          <w:color w:val="auto"/>
          <w:sz w:val="22"/>
          <w:szCs w:val="22"/>
        </w:rPr>
        <w:t xml:space="preserve">a) cheltuielile decontate în cadrul proiectului nu au fost decontate și din alte surse de finanțare; </w:t>
      </w:r>
    </w:p>
    <w:p w14:paraId="113875A2" w14:textId="77777777" w:rsidR="00E91F3B" w:rsidRPr="00004CCF" w:rsidRDefault="00E91F3B" w:rsidP="00E91F3B">
      <w:pPr>
        <w:pStyle w:val="Default"/>
        <w:rPr>
          <w:color w:val="auto"/>
          <w:sz w:val="22"/>
          <w:szCs w:val="22"/>
        </w:rPr>
      </w:pPr>
      <w:r w:rsidRPr="00004CCF">
        <w:rPr>
          <w:color w:val="auto"/>
          <w:sz w:val="22"/>
          <w:szCs w:val="22"/>
        </w:rPr>
        <w:t xml:space="preserve">b) cheltuielile aferente proiectului au fost înregistrate în contabilitatea beneficiarului în conturi analitice distincte; </w:t>
      </w:r>
    </w:p>
    <w:p w14:paraId="142581C4" w14:textId="77777777" w:rsidR="00E91F3B" w:rsidRPr="00004CCF" w:rsidRDefault="00E91F3B" w:rsidP="00E91F3B">
      <w:pPr>
        <w:tabs>
          <w:tab w:val="left" w:pos="284"/>
        </w:tabs>
        <w:spacing w:after="0"/>
        <w:jc w:val="both"/>
      </w:pPr>
    </w:p>
    <w:p w14:paraId="6328CCD9" w14:textId="3DF2514B" w:rsidR="00D115C4" w:rsidRPr="00004CCF" w:rsidRDefault="00E91F3B" w:rsidP="00E91F3B">
      <w:pPr>
        <w:tabs>
          <w:tab w:val="left" w:pos="284"/>
        </w:tabs>
        <w:jc w:val="both"/>
        <w:rPr>
          <w:rFonts w:cstheme="minorHAnsi"/>
        </w:rPr>
      </w:pPr>
      <w:r w:rsidRPr="00004CCF">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2F4797BF" w14:textId="77777777" w:rsidR="00D115C4" w:rsidRPr="00004CCF" w:rsidRDefault="00D115C4" w:rsidP="00B31007">
      <w:pPr>
        <w:tabs>
          <w:tab w:val="left" w:pos="284"/>
        </w:tabs>
        <w:jc w:val="both"/>
        <w:rPr>
          <w:rFonts w:cstheme="minorHAnsi"/>
          <w:b/>
          <w:bCs/>
        </w:rPr>
      </w:pPr>
      <w:r w:rsidRPr="00004CCF">
        <w:rPr>
          <w:rFonts w:cstheme="minorHAnsi"/>
          <w:b/>
          <w:bCs/>
        </w:rPr>
        <w:t>Art. 7.  Drepturile şi obligaţiile Beneficiarului – completare art. 7 din Condiții Generale</w:t>
      </w:r>
    </w:p>
    <w:p w14:paraId="689537FA"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26163B7E"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Beneficiarul se obligă să nu înstrăineze obiectele/bunurile, fie ele mobile sau imobile până la finalul perioadei de durabilitate, dar</w:t>
      </w:r>
      <w:r w:rsidR="00D704F0" w:rsidRPr="00004CCF">
        <w:rPr>
          <w:rFonts w:cstheme="minorHAnsi"/>
        </w:rPr>
        <w:t>, dacă este prevăzut în Ghidul Solicitantului, poate</w:t>
      </w:r>
      <w:r w:rsidRPr="00004CCF">
        <w:rPr>
          <w:rFonts w:cstheme="minorHAnsi"/>
        </w:rPr>
        <w:t xml:space="preserv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004CCF" w:rsidRDefault="00D115C4" w:rsidP="00B31007">
      <w:pPr>
        <w:tabs>
          <w:tab w:val="left" w:pos="284"/>
        </w:tabs>
        <w:jc w:val="both"/>
        <w:rPr>
          <w:rFonts w:cstheme="minorHAnsi"/>
        </w:rPr>
      </w:pPr>
      <w:r w:rsidRPr="00004CCF">
        <w:rPr>
          <w:rFonts w:cstheme="minorHAnsi"/>
        </w:rPr>
        <w:t>-</w:t>
      </w:r>
      <w:r w:rsidRPr="00004CCF">
        <w:rPr>
          <w:rFonts w:cstheme="minorHAnsi"/>
        </w:rPr>
        <w:tab/>
        <w:t xml:space="preserve">în perioada de implementare a activităților efectuate după semnarea Contractului de   finanțare, exclusiv în scopul realizării proiectului;   </w:t>
      </w:r>
    </w:p>
    <w:p w14:paraId="68843DF0" w14:textId="77777777" w:rsidR="00D115C4" w:rsidRPr="00004CCF" w:rsidRDefault="00D115C4" w:rsidP="00B31007">
      <w:pPr>
        <w:tabs>
          <w:tab w:val="left" w:pos="284"/>
        </w:tabs>
        <w:jc w:val="both"/>
        <w:rPr>
          <w:rFonts w:cstheme="minorHAnsi"/>
        </w:rPr>
      </w:pPr>
      <w:r w:rsidRPr="00004CCF">
        <w:rPr>
          <w:rFonts w:cstheme="minorHAnsi"/>
        </w:rPr>
        <w:t>-</w:t>
      </w:r>
      <w:r w:rsidRPr="00004CCF">
        <w:rPr>
          <w:rFonts w:cstheme="minorHAnsi"/>
        </w:rPr>
        <w:tab/>
        <w:t xml:space="preserve">în perioada de durabilitate a proiectului, după caz, exclusiv pentru asigurarea sustenabilităţii   investiţiei. </w:t>
      </w:r>
    </w:p>
    <w:p w14:paraId="3448FEF9" w14:textId="77777777" w:rsidR="00D115C4" w:rsidRPr="00004CCF" w:rsidRDefault="00D115C4" w:rsidP="00B31007">
      <w:pPr>
        <w:tabs>
          <w:tab w:val="left" w:pos="284"/>
        </w:tabs>
        <w:jc w:val="both"/>
        <w:rPr>
          <w:rFonts w:cstheme="minorHAnsi"/>
        </w:rPr>
      </w:pPr>
      <w:r w:rsidRPr="00004CCF">
        <w:rPr>
          <w:rFonts w:cstheme="minorHAnsi"/>
        </w:rPr>
        <w:lastRenderedPageBreak/>
        <w:t>(4)</w:t>
      </w:r>
      <w:r w:rsidRPr="00004CCF">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004CCF" w:rsidRDefault="00D115C4" w:rsidP="00B31007">
      <w:pPr>
        <w:tabs>
          <w:tab w:val="left" w:pos="284"/>
        </w:tabs>
        <w:jc w:val="both"/>
        <w:rPr>
          <w:rFonts w:cstheme="minorHAnsi"/>
        </w:rPr>
      </w:pPr>
      <w:r w:rsidRPr="00004CCF">
        <w:rPr>
          <w:rFonts w:cstheme="minorHAnsi"/>
        </w:rPr>
        <w:t>(6)</w:t>
      </w:r>
      <w:r w:rsidRPr="00004CCF">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004CCF" w:rsidRDefault="00D115C4" w:rsidP="00B31007">
      <w:pPr>
        <w:tabs>
          <w:tab w:val="left" w:pos="284"/>
        </w:tabs>
        <w:jc w:val="both"/>
        <w:rPr>
          <w:rFonts w:cstheme="minorHAnsi"/>
        </w:rPr>
      </w:pPr>
      <w:r w:rsidRPr="00004CCF">
        <w:rPr>
          <w:rFonts w:cstheme="minorHAnsi"/>
        </w:rPr>
        <w:t>(7)</w:t>
      </w:r>
      <w:r w:rsidRPr="00004CCF">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004CCF" w:rsidRDefault="00D115C4" w:rsidP="00B31007">
      <w:pPr>
        <w:tabs>
          <w:tab w:val="left" w:pos="284"/>
        </w:tabs>
        <w:jc w:val="both"/>
        <w:rPr>
          <w:rFonts w:cstheme="minorHAnsi"/>
        </w:rPr>
      </w:pPr>
      <w:r w:rsidRPr="00004CCF">
        <w:rPr>
          <w:rFonts w:cstheme="minorHAnsi"/>
        </w:rPr>
        <w:t>(8)</w:t>
      </w:r>
      <w:r w:rsidRPr="00004CCF">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004CCF" w:rsidRDefault="00D115C4" w:rsidP="00B31007">
      <w:pPr>
        <w:tabs>
          <w:tab w:val="left" w:pos="284"/>
        </w:tabs>
        <w:jc w:val="both"/>
        <w:rPr>
          <w:rFonts w:cstheme="minorHAnsi"/>
        </w:rPr>
      </w:pPr>
      <w:r w:rsidRPr="00004CCF">
        <w:rPr>
          <w:rFonts w:cstheme="minorHAnsi"/>
        </w:rPr>
        <w:t>(9)</w:t>
      </w:r>
      <w:r w:rsidRPr="00004CCF">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004CCF" w:rsidRDefault="00D115C4" w:rsidP="004840F0">
      <w:pPr>
        <w:tabs>
          <w:tab w:val="left" w:pos="284"/>
          <w:tab w:val="left" w:pos="426"/>
        </w:tabs>
        <w:jc w:val="both"/>
        <w:rPr>
          <w:rFonts w:cstheme="minorHAnsi"/>
        </w:rPr>
      </w:pPr>
      <w:r w:rsidRPr="00004CCF">
        <w:rPr>
          <w:rFonts w:cstheme="minorHAnsi"/>
        </w:rPr>
        <w:t>(10)</w:t>
      </w:r>
      <w:r w:rsidRPr="00004CCF">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004CCF" w:rsidRDefault="00D115C4" w:rsidP="004840F0">
      <w:pPr>
        <w:tabs>
          <w:tab w:val="left" w:pos="284"/>
          <w:tab w:val="left" w:pos="426"/>
        </w:tabs>
        <w:jc w:val="both"/>
        <w:rPr>
          <w:rFonts w:cstheme="minorHAnsi"/>
        </w:rPr>
      </w:pPr>
      <w:r w:rsidRPr="00004CCF">
        <w:rPr>
          <w:rFonts w:cstheme="minorHAnsi"/>
        </w:rPr>
        <w:t>(11)</w:t>
      </w:r>
      <w:r w:rsidRPr="00004CCF">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004CCF" w:rsidRDefault="00D115C4" w:rsidP="004840F0">
      <w:pPr>
        <w:tabs>
          <w:tab w:val="left" w:pos="284"/>
          <w:tab w:val="left" w:pos="426"/>
        </w:tabs>
        <w:jc w:val="both"/>
        <w:rPr>
          <w:rFonts w:cstheme="minorHAnsi"/>
        </w:rPr>
      </w:pPr>
      <w:r w:rsidRPr="00004CCF">
        <w:rPr>
          <w:rFonts w:cstheme="minorHAnsi"/>
        </w:rPr>
        <w:t>(12)</w:t>
      </w:r>
      <w:r w:rsidRPr="00004CCF">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004CCF" w:rsidRDefault="00D115C4" w:rsidP="004840F0">
      <w:pPr>
        <w:tabs>
          <w:tab w:val="left" w:pos="284"/>
          <w:tab w:val="left" w:pos="426"/>
        </w:tabs>
        <w:jc w:val="both"/>
        <w:rPr>
          <w:rFonts w:cstheme="minorHAnsi"/>
        </w:rPr>
      </w:pPr>
      <w:r w:rsidRPr="00004CCF">
        <w:rPr>
          <w:rFonts w:cstheme="minorHAnsi"/>
        </w:rPr>
        <w:t>(13)</w:t>
      </w:r>
      <w:r w:rsidRPr="00004CCF">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77777777" w:rsidR="00D115C4" w:rsidRPr="00004CCF" w:rsidRDefault="00D115C4" w:rsidP="004840F0">
      <w:pPr>
        <w:tabs>
          <w:tab w:val="left" w:pos="284"/>
          <w:tab w:val="left" w:pos="426"/>
        </w:tabs>
        <w:jc w:val="both"/>
        <w:rPr>
          <w:rFonts w:cstheme="minorHAnsi"/>
        </w:rPr>
      </w:pPr>
      <w:r w:rsidRPr="00004CCF">
        <w:rPr>
          <w:rFonts w:cstheme="minorHAnsi"/>
        </w:rPr>
        <w:t>(14)</w:t>
      </w:r>
      <w:r w:rsidRPr="00004CCF">
        <w:rPr>
          <w:rFonts w:cstheme="minorHAnsi"/>
        </w:rPr>
        <w:tab/>
        <w:t xml:space="preserve">Beneficiarul are obligația de a respecta principiile orizontale promovate, respectiv măsurile de atenuare și adaptare la schimbările climatice, obiectivul de promovare a dezvoltării durabile, astfel cum este prevăzut la articolul </w:t>
      </w:r>
      <w:r w:rsidRPr="00004CCF">
        <w:rPr>
          <w:rFonts w:cstheme="minorHAnsi"/>
        </w:rPr>
        <w:lastRenderedPageBreak/>
        <w:t>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54F681A" w14:textId="77777777" w:rsidR="00D115C4" w:rsidRPr="00004CCF" w:rsidRDefault="00D115C4" w:rsidP="004840F0">
      <w:pPr>
        <w:tabs>
          <w:tab w:val="left" w:pos="284"/>
          <w:tab w:val="left" w:pos="426"/>
        </w:tabs>
        <w:jc w:val="both"/>
        <w:rPr>
          <w:rFonts w:cstheme="minorHAnsi"/>
        </w:rPr>
      </w:pPr>
      <w:r w:rsidRPr="00004CCF">
        <w:rPr>
          <w:rFonts w:cstheme="minorHAnsi"/>
        </w:rPr>
        <w:t>(15)</w:t>
      </w:r>
      <w:r w:rsidRPr="00004CCF">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004CCF" w:rsidRDefault="00D115C4" w:rsidP="004840F0">
      <w:pPr>
        <w:tabs>
          <w:tab w:val="left" w:pos="284"/>
          <w:tab w:val="left" w:pos="426"/>
        </w:tabs>
        <w:jc w:val="both"/>
        <w:rPr>
          <w:rFonts w:cstheme="minorHAnsi"/>
        </w:rPr>
      </w:pPr>
      <w:r w:rsidRPr="00004CCF">
        <w:rPr>
          <w:rFonts w:cstheme="minorHAnsi"/>
        </w:rPr>
        <w:t>(16)</w:t>
      </w:r>
      <w:r w:rsidRPr="00004CCF">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Pr="00004CCF" w:rsidRDefault="00D115C4" w:rsidP="004840F0">
      <w:pPr>
        <w:tabs>
          <w:tab w:val="left" w:pos="284"/>
          <w:tab w:val="left" w:pos="426"/>
        </w:tabs>
        <w:jc w:val="both"/>
        <w:rPr>
          <w:rFonts w:cstheme="minorHAnsi"/>
        </w:rPr>
      </w:pPr>
      <w:r w:rsidRPr="00004CCF">
        <w:rPr>
          <w:rFonts w:cstheme="minorHAnsi"/>
        </w:rPr>
        <w:t>(17)</w:t>
      </w:r>
      <w:r w:rsidRPr="00004CCF">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5967D0B" w14:textId="77777777" w:rsidR="00D115C4" w:rsidRPr="00004CCF" w:rsidRDefault="00D115C4" w:rsidP="00B31007">
      <w:pPr>
        <w:tabs>
          <w:tab w:val="left" w:pos="284"/>
        </w:tabs>
        <w:jc w:val="both"/>
        <w:rPr>
          <w:rFonts w:cstheme="minorHAnsi"/>
          <w:b/>
          <w:bCs/>
        </w:rPr>
      </w:pPr>
      <w:r w:rsidRPr="00004CCF">
        <w:rPr>
          <w:rFonts w:cstheme="minorHAnsi"/>
          <w:b/>
          <w:bCs/>
        </w:rPr>
        <w:t>Art. 8.  Drepturile şi obligaţiile AM PR SE – completare art. 8 din Condiții Generale</w:t>
      </w:r>
    </w:p>
    <w:p w14:paraId="1947C612"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004CCF" w:rsidRDefault="00D115C4" w:rsidP="00B31007">
      <w:pPr>
        <w:tabs>
          <w:tab w:val="left" w:pos="284"/>
        </w:tabs>
        <w:jc w:val="both"/>
        <w:rPr>
          <w:rFonts w:cstheme="minorHAnsi"/>
        </w:rPr>
      </w:pPr>
      <w:r w:rsidRPr="00004CCF">
        <w:rPr>
          <w:rFonts w:cstheme="minorHAnsi"/>
        </w:rPr>
        <w:t>(4)</w:t>
      </w:r>
      <w:r w:rsidRPr="00004CCF">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004CCF" w:rsidRDefault="00D115C4" w:rsidP="00B31007">
      <w:pPr>
        <w:tabs>
          <w:tab w:val="left" w:pos="284"/>
        </w:tabs>
        <w:jc w:val="both"/>
        <w:rPr>
          <w:rFonts w:cstheme="minorHAnsi"/>
        </w:rPr>
      </w:pPr>
      <w:r w:rsidRPr="00004CCF">
        <w:rPr>
          <w:rFonts w:cstheme="minorHAnsi"/>
        </w:rPr>
        <w:t>(6)</w:t>
      </w:r>
      <w:r w:rsidRPr="00004CCF">
        <w:rPr>
          <w:rFonts w:cstheme="minorHAnsi"/>
        </w:rPr>
        <w:tab/>
        <w:t>AM PR SE are obligația de a verifica dosarele aferente achizițiilor realizate de Beneficiar;</w:t>
      </w:r>
    </w:p>
    <w:p w14:paraId="7DE4ADAD" w14:textId="77777777" w:rsidR="00D115C4" w:rsidRPr="00004CCF" w:rsidRDefault="00D115C4" w:rsidP="00B31007">
      <w:pPr>
        <w:tabs>
          <w:tab w:val="left" w:pos="284"/>
        </w:tabs>
        <w:jc w:val="both"/>
        <w:rPr>
          <w:rFonts w:cstheme="minorHAnsi"/>
        </w:rPr>
      </w:pPr>
      <w:r w:rsidRPr="00004CCF">
        <w:rPr>
          <w:rFonts w:cstheme="minorHAnsi"/>
        </w:rPr>
        <w:t>(7)</w:t>
      </w:r>
      <w:r w:rsidRPr="00004CCF">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004CCF" w:rsidRDefault="00D115C4" w:rsidP="00B31007">
      <w:pPr>
        <w:tabs>
          <w:tab w:val="left" w:pos="284"/>
        </w:tabs>
        <w:jc w:val="both"/>
        <w:rPr>
          <w:rFonts w:cstheme="minorHAnsi"/>
        </w:rPr>
      </w:pPr>
    </w:p>
    <w:p w14:paraId="7D2483CC" w14:textId="77777777" w:rsidR="00D115C4" w:rsidRPr="00004CCF" w:rsidRDefault="00D115C4" w:rsidP="00B31007">
      <w:pPr>
        <w:tabs>
          <w:tab w:val="left" w:pos="284"/>
        </w:tabs>
        <w:jc w:val="both"/>
        <w:rPr>
          <w:rFonts w:cstheme="minorHAnsi"/>
          <w:b/>
          <w:bCs/>
        </w:rPr>
      </w:pPr>
      <w:r w:rsidRPr="00004CCF">
        <w:rPr>
          <w:rFonts w:cstheme="minorHAnsi"/>
          <w:b/>
          <w:bCs/>
        </w:rPr>
        <w:lastRenderedPageBreak/>
        <w:t>Art. 9. Modificări și completări – completare art. 10 din Condiții Generale</w:t>
      </w:r>
    </w:p>
    <w:p w14:paraId="7CE11899"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În completarea prevederilor Art. 10 alin. (14), contractul de finanţare poate fi modificat prin notificare, cu justificare adecvată şi temeinică, adresată AM PR SE și în următoarele situații:</w:t>
      </w:r>
    </w:p>
    <w:p w14:paraId="6279B092" w14:textId="77777777" w:rsidR="00D115C4" w:rsidRPr="00004CCF" w:rsidRDefault="00D115C4" w:rsidP="00B31007">
      <w:pPr>
        <w:tabs>
          <w:tab w:val="left" w:pos="284"/>
        </w:tabs>
        <w:jc w:val="both"/>
        <w:rPr>
          <w:rFonts w:cstheme="minorHAnsi"/>
        </w:rPr>
      </w:pPr>
      <w:r w:rsidRPr="00004CCF">
        <w:rPr>
          <w:rFonts w:cstheme="minorHAnsi"/>
        </w:rPr>
        <w:t>a)</w:t>
      </w:r>
      <w:r w:rsidRPr="00004CCF">
        <w:rPr>
          <w:rFonts w:cstheme="minorHAnsi"/>
        </w:rPr>
        <w:tab/>
        <w:t>Corelarea informațiilor din cadrul secțiunilor cererii de finanțare;</w:t>
      </w:r>
    </w:p>
    <w:p w14:paraId="7177CF24" w14:textId="77777777" w:rsidR="00D115C4" w:rsidRPr="00004CCF" w:rsidRDefault="00D115C4" w:rsidP="00B31007">
      <w:pPr>
        <w:tabs>
          <w:tab w:val="left" w:pos="284"/>
        </w:tabs>
        <w:jc w:val="both"/>
        <w:rPr>
          <w:rFonts w:cstheme="minorHAnsi"/>
        </w:rPr>
      </w:pPr>
      <w:r w:rsidRPr="00004CCF">
        <w:rPr>
          <w:rFonts w:cstheme="minorHAnsi"/>
        </w:rPr>
        <w:t>b)</w:t>
      </w:r>
      <w:r w:rsidRPr="00004CCF">
        <w:rPr>
          <w:rFonts w:cstheme="minorHAnsi"/>
        </w:rPr>
        <w:tab/>
        <w:t xml:space="preserve">Prelungirea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004CCF">
        <w:rPr>
          <w:rFonts w:cstheme="minorHAnsi"/>
          <w:b/>
          <w:bCs/>
        </w:rPr>
        <w:t>31 decembrie 2029</w:t>
      </w:r>
      <w:r w:rsidRPr="00004CCF">
        <w:rPr>
          <w:rFonts w:cstheme="minorHAnsi"/>
        </w:rPr>
        <w:t>.</w:t>
      </w:r>
    </w:p>
    <w:p w14:paraId="1C528CD2" w14:textId="1065D5D2"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DC89C5A" w14:textId="4850F220" w:rsidR="004840F0" w:rsidRPr="00004CCF" w:rsidRDefault="004840F0" w:rsidP="00B31007">
      <w:pPr>
        <w:tabs>
          <w:tab w:val="left" w:pos="284"/>
        </w:tabs>
        <w:jc w:val="both"/>
        <w:rPr>
          <w:rFonts w:cstheme="minorHAnsi"/>
        </w:rPr>
      </w:pPr>
      <w:r w:rsidRPr="00004CCF">
        <w:rPr>
          <w:rFonts w:cstheme="minorHAnsi"/>
        </w:rPr>
        <w:t xml:space="preserve">(3) Modificările efectuate asupra bugetului proiectului, în conformitate cu prevederile art.10 din Condiții generale, exceptând prevederile </w:t>
      </w:r>
      <w:r w:rsidR="006405C7" w:rsidRPr="00004CCF">
        <w:rPr>
          <w:rFonts w:cstheme="minorHAnsi"/>
        </w:rPr>
        <w:t>alin</w:t>
      </w:r>
      <w:r w:rsidRPr="00004CCF">
        <w:rPr>
          <w:rFonts w:cstheme="minorHAnsi"/>
        </w:rPr>
        <w:t>.</w:t>
      </w:r>
      <w:r w:rsidR="006405C7" w:rsidRPr="00004CCF">
        <w:rPr>
          <w:rFonts w:cstheme="minorHAnsi"/>
        </w:rPr>
        <w:t xml:space="preserve"> </w:t>
      </w:r>
      <w:r w:rsidRPr="00004CCF">
        <w:rPr>
          <w:rFonts w:cstheme="minorHAnsi"/>
        </w:rPr>
        <w:t xml:space="preserve">8) nu pot conduce la majorarea valorii totale eligibile aprobate prin contractul de finanțare. </w:t>
      </w:r>
    </w:p>
    <w:p w14:paraId="2AC3BBE0" w14:textId="77777777" w:rsidR="00D115C4" w:rsidRPr="00004CCF" w:rsidRDefault="00D115C4" w:rsidP="00B31007">
      <w:pPr>
        <w:tabs>
          <w:tab w:val="left" w:pos="284"/>
        </w:tabs>
        <w:jc w:val="both"/>
        <w:rPr>
          <w:rFonts w:cstheme="minorHAnsi"/>
          <w:b/>
          <w:bCs/>
        </w:rPr>
      </w:pPr>
      <w:r w:rsidRPr="00004CCF">
        <w:rPr>
          <w:rFonts w:cstheme="minorHAnsi"/>
          <w:b/>
          <w:bCs/>
        </w:rPr>
        <w:t>Art. 10. Conflictul de interese și incompatibilități – completare art. 11 din Condiții Generale</w:t>
      </w:r>
    </w:p>
    <w:p w14:paraId="320B59C4"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Beneficiarul se obligă să ia toate măsurile necesare pentru respectarea regulilor pentru evitarea conflictului de interese, inclusiv pentru achizițiile directe realizate în cadrul proiectului.</w:t>
      </w:r>
    </w:p>
    <w:p w14:paraId="4EBB81B6" w14:textId="77777777" w:rsidR="00D115C4" w:rsidRPr="00004CCF" w:rsidRDefault="00D115C4" w:rsidP="00B31007">
      <w:pPr>
        <w:tabs>
          <w:tab w:val="left" w:pos="284"/>
        </w:tabs>
        <w:jc w:val="both"/>
        <w:rPr>
          <w:rFonts w:cstheme="minorHAnsi"/>
          <w:b/>
          <w:bCs/>
        </w:rPr>
      </w:pPr>
      <w:r w:rsidRPr="00004CCF">
        <w:rPr>
          <w:rFonts w:cstheme="minorHAnsi"/>
          <w:b/>
          <w:bCs/>
        </w:rPr>
        <w:t>Art. 11. Monitorizare și raportare – completare art. 13 din Condiții Generale</w:t>
      </w:r>
    </w:p>
    <w:p w14:paraId="0A6C1589"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5D433E9C" w:rsidR="00D115C4" w:rsidRPr="00004CCF" w:rsidRDefault="00D115C4" w:rsidP="00B31007">
      <w:pPr>
        <w:tabs>
          <w:tab w:val="left" w:pos="284"/>
        </w:tabs>
        <w:jc w:val="both"/>
        <w:rPr>
          <w:rFonts w:cstheme="minorHAnsi"/>
        </w:rPr>
      </w:pPr>
      <w:r w:rsidRPr="00004CCF">
        <w:rPr>
          <w:rFonts w:cstheme="minorHAnsi"/>
        </w:rPr>
        <w:t>(4)</w:t>
      </w:r>
      <w:r w:rsidRPr="00004CCF">
        <w:rPr>
          <w:rFonts w:cstheme="minorHAnsi"/>
        </w:rPr>
        <w:tab/>
        <w:t xml:space="preserve">În </w:t>
      </w:r>
      <w:r w:rsidR="00551613" w:rsidRPr="00004CCF">
        <w:rPr>
          <w:rFonts w:cstheme="minorHAnsi"/>
        </w:rPr>
        <w:t>cazul neîndeplinirii unui indicator de etapă</w:t>
      </w:r>
      <w:r w:rsidRPr="00004CCF">
        <w:rPr>
          <w:rFonts w:cstheme="minorHAnsi"/>
        </w:rPr>
        <w:t xml:space="preserve">, </w:t>
      </w:r>
      <w:r w:rsidR="00551613" w:rsidRPr="00004CCF">
        <w:rPr>
          <w:rFonts w:cstheme="minorHAnsi"/>
        </w:rPr>
        <w:t xml:space="preserve">autoritatea de management/organismul intermediar, după caz sprijină beneficiarul pentru identificarea și </w:t>
      </w:r>
      <w:r w:rsidRPr="00004CCF">
        <w:rPr>
          <w:rFonts w:cstheme="minorHAnsi"/>
        </w:rPr>
        <w:t xml:space="preserve"> </w:t>
      </w:r>
      <w:r w:rsidR="00551613" w:rsidRPr="00004CCF">
        <w:rPr>
          <w:rFonts w:cstheme="minorHAnsi"/>
        </w:rPr>
        <w:t xml:space="preserve">stabilirea de posibile măsuri de remediere </w:t>
      </w:r>
      <w:r w:rsidRPr="00004CCF">
        <w:rPr>
          <w:rFonts w:cstheme="minorHAnsi"/>
        </w:rPr>
        <w:t>și</w:t>
      </w:r>
      <w:r w:rsidR="00551613" w:rsidRPr="00004CCF">
        <w:rPr>
          <w:rFonts w:cstheme="minorHAnsi"/>
        </w:rPr>
        <w:t xml:space="preserve"> urmărește atingerea indicatorilor de etapă;</w:t>
      </w:r>
    </w:p>
    <w:p w14:paraId="4B114F09"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004CCF" w:rsidRDefault="00D115C4" w:rsidP="00B31007">
      <w:pPr>
        <w:tabs>
          <w:tab w:val="left" w:pos="284"/>
        </w:tabs>
        <w:jc w:val="both"/>
        <w:rPr>
          <w:rFonts w:cstheme="minorHAnsi"/>
        </w:rPr>
      </w:pPr>
      <w:r w:rsidRPr="00004CCF">
        <w:rPr>
          <w:rFonts w:cstheme="minorHAnsi"/>
        </w:rPr>
        <w:lastRenderedPageBreak/>
        <w:t>(6)</w:t>
      </w:r>
      <w:r w:rsidRPr="00004CCF">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004CCF" w:rsidRDefault="00D115C4" w:rsidP="00B31007">
      <w:pPr>
        <w:tabs>
          <w:tab w:val="left" w:pos="284"/>
        </w:tabs>
        <w:jc w:val="both"/>
        <w:rPr>
          <w:rFonts w:cstheme="minorHAnsi"/>
        </w:rPr>
      </w:pPr>
      <w:r w:rsidRPr="00004CCF">
        <w:rPr>
          <w:rFonts w:cstheme="minorHAnsi"/>
        </w:rPr>
        <w:t>(7)</w:t>
      </w:r>
      <w:r w:rsidRPr="00004CCF">
        <w:rPr>
          <w:rFonts w:cstheme="minorHAnsi"/>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004CCF" w:rsidRDefault="00D115C4" w:rsidP="00B31007">
      <w:pPr>
        <w:tabs>
          <w:tab w:val="left" w:pos="284"/>
        </w:tabs>
        <w:jc w:val="both"/>
        <w:rPr>
          <w:rFonts w:cstheme="minorHAnsi"/>
        </w:rPr>
      </w:pPr>
      <w:r w:rsidRPr="00004CCF">
        <w:rPr>
          <w:rFonts w:cstheme="minorHAnsi"/>
        </w:rPr>
        <w:t>(8)</w:t>
      </w:r>
      <w:r w:rsidRPr="00004CCF">
        <w:rPr>
          <w:rFonts w:cstheme="minorHAnsi"/>
        </w:rPr>
        <w:tab/>
        <w:t xml:space="preserve">Pentru efectuarea vizitelor la fața locului AM PR SE va înștiința Beneficiarul în termen de minim 3 zile înainte de data efectuării vizitei la fața locului. </w:t>
      </w:r>
    </w:p>
    <w:p w14:paraId="7D5C5142" w14:textId="77777777" w:rsidR="00D115C4" w:rsidRPr="00004CCF" w:rsidRDefault="00D115C4" w:rsidP="00B31007">
      <w:pPr>
        <w:tabs>
          <w:tab w:val="left" w:pos="284"/>
        </w:tabs>
        <w:jc w:val="both"/>
        <w:rPr>
          <w:rFonts w:cstheme="minorHAnsi"/>
        </w:rPr>
      </w:pPr>
      <w:r w:rsidRPr="00004CCF">
        <w:rPr>
          <w:rFonts w:cstheme="minorHAnsi"/>
        </w:rPr>
        <w:t>(9)</w:t>
      </w:r>
      <w:r w:rsidRPr="00004CCF">
        <w:rPr>
          <w:rFonts w:cstheme="minorHAnsi"/>
        </w:rPr>
        <w:tab/>
        <w:t xml:space="preserve">Măsurile corective specificate la art. 13 alin. (13) literele (a) - (f) din Contractul de finanțare - Condiții generale, pot fi aplicate de catre AM PR SE în mod gradual. </w:t>
      </w:r>
    </w:p>
    <w:p w14:paraId="59A657C5" w14:textId="77777777" w:rsidR="00D115C4" w:rsidRPr="00004CCF" w:rsidRDefault="00D115C4" w:rsidP="00551613">
      <w:pPr>
        <w:tabs>
          <w:tab w:val="left" w:pos="284"/>
          <w:tab w:val="left" w:pos="426"/>
        </w:tabs>
        <w:jc w:val="both"/>
        <w:rPr>
          <w:rFonts w:cstheme="minorHAnsi"/>
        </w:rPr>
      </w:pPr>
      <w:r w:rsidRPr="00004CCF">
        <w:rPr>
          <w:rFonts w:cstheme="minorHAnsi"/>
        </w:rPr>
        <w:t>(10)</w:t>
      </w:r>
      <w:r w:rsidRPr="00004CCF">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004CCF" w:rsidRDefault="00D115C4" w:rsidP="00551613">
      <w:pPr>
        <w:tabs>
          <w:tab w:val="left" w:pos="284"/>
          <w:tab w:val="left" w:pos="426"/>
        </w:tabs>
        <w:jc w:val="both"/>
        <w:rPr>
          <w:rFonts w:cstheme="minorHAnsi"/>
        </w:rPr>
      </w:pPr>
      <w:r w:rsidRPr="00004CCF">
        <w:rPr>
          <w:rFonts w:cstheme="minorHAnsi"/>
        </w:rPr>
        <w:t>(11)</w:t>
      </w:r>
      <w:r w:rsidRPr="00004CCF">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004CCF" w:rsidRDefault="00D115C4" w:rsidP="00551613">
      <w:pPr>
        <w:tabs>
          <w:tab w:val="left" w:pos="284"/>
          <w:tab w:val="left" w:pos="426"/>
        </w:tabs>
        <w:jc w:val="both"/>
        <w:rPr>
          <w:rFonts w:cstheme="minorHAnsi"/>
        </w:rPr>
      </w:pPr>
      <w:r w:rsidRPr="00004CCF">
        <w:rPr>
          <w:rFonts w:cstheme="minorHAnsi"/>
        </w:rPr>
        <w:t>(12)</w:t>
      </w:r>
      <w:r w:rsidRPr="00004CCF">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77777777" w:rsidR="00D115C4" w:rsidRPr="00004CCF" w:rsidRDefault="00D115C4" w:rsidP="00551613">
      <w:pPr>
        <w:tabs>
          <w:tab w:val="left" w:pos="284"/>
          <w:tab w:val="left" w:pos="567"/>
        </w:tabs>
        <w:jc w:val="both"/>
        <w:rPr>
          <w:rFonts w:cstheme="minorHAnsi"/>
        </w:rPr>
      </w:pPr>
      <w:r w:rsidRPr="00004CCF">
        <w:rPr>
          <w:rFonts w:cstheme="minorHAnsi"/>
        </w:rPr>
        <w:t>(13)</w:t>
      </w:r>
      <w:r w:rsidRPr="00004CCF">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31C6FEE" w14:textId="4F42523D" w:rsidR="00D115C4" w:rsidRPr="00004CCF" w:rsidRDefault="00D115C4" w:rsidP="00551613">
      <w:pPr>
        <w:tabs>
          <w:tab w:val="left" w:pos="284"/>
          <w:tab w:val="left" w:pos="567"/>
        </w:tabs>
        <w:jc w:val="both"/>
        <w:rPr>
          <w:rFonts w:cstheme="minorHAnsi"/>
        </w:rPr>
      </w:pPr>
      <w:r w:rsidRPr="00004CCF">
        <w:rPr>
          <w:rFonts w:cstheme="minorHAnsi"/>
        </w:rPr>
        <w:t>(14)</w:t>
      </w:r>
      <w:r w:rsidRPr="00004CCF">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3E59BABD" w14:textId="135DB091" w:rsidR="00A4708B" w:rsidRPr="00004CCF" w:rsidRDefault="00A4708B" w:rsidP="00551613">
      <w:pPr>
        <w:tabs>
          <w:tab w:val="left" w:pos="284"/>
          <w:tab w:val="left" w:pos="567"/>
        </w:tabs>
        <w:jc w:val="both"/>
        <w:rPr>
          <w:rFonts w:cstheme="minorHAnsi"/>
        </w:rPr>
      </w:pPr>
    </w:p>
    <w:p w14:paraId="0C4B5E3B" w14:textId="77777777" w:rsidR="00A4708B" w:rsidRPr="00004CCF" w:rsidRDefault="00A4708B" w:rsidP="00551613">
      <w:pPr>
        <w:tabs>
          <w:tab w:val="left" w:pos="284"/>
          <w:tab w:val="left" w:pos="567"/>
        </w:tabs>
        <w:jc w:val="both"/>
        <w:rPr>
          <w:rFonts w:cstheme="minorHAnsi"/>
        </w:rPr>
      </w:pPr>
    </w:p>
    <w:p w14:paraId="0C1E7096" w14:textId="77777777" w:rsidR="00E43662" w:rsidRPr="00004CCF" w:rsidRDefault="00E43662" w:rsidP="004478C0">
      <w:pPr>
        <w:jc w:val="both"/>
        <w:rPr>
          <w:rFonts w:cstheme="minorHAnsi"/>
          <w:b/>
          <w:bCs/>
        </w:rPr>
      </w:pPr>
      <w:r w:rsidRPr="00004CCF">
        <w:rPr>
          <w:rFonts w:cstheme="minorHAnsi"/>
          <w:b/>
          <w:lang w:eastAsia="en-GB"/>
        </w:rPr>
        <w:lastRenderedPageBreak/>
        <w:t xml:space="preserve">Art. 12  - </w:t>
      </w:r>
      <w:r w:rsidRPr="00004CCF">
        <w:rPr>
          <w:rFonts w:cstheme="minorHAnsi"/>
          <w:b/>
          <w:bCs/>
        </w:rPr>
        <w:t xml:space="preserve">Nereguli - completare Art. 12 </w:t>
      </w:r>
      <w:r w:rsidRPr="00004CCF">
        <w:rPr>
          <w:rFonts w:cstheme="minorHAnsi"/>
          <w:b/>
          <w:bCs/>
          <w:i/>
          <w:iCs/>
        </w:rPr>
        <w:t xml:space="preserve">din Conditii generale </w:t>
      </w:r>
    </w:p>
    <w:p w14:paraId="06D1F20D" w14:textId="77777777" w:rsidR="00E43662" w:rsidRPr="00004CCF" w:rsidRDefault="00E43662" w:rsidP="004478C0">
      <w:pPr>
        <w:pStyle w:val="ListParagraph"/>
        <w:ind w:left="0"/>
        <w:jc w:val="both"/>
        <w:rPr>
          <w:rFonts w:cstheme="minorHAnsi"/>
        </w:rPr>
      </w:pPr>
      <w:r w:rsidRPr="00004CCF">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004CCF" w:rsidRDefault="00E43662" w:rsidP="004478C0">
      <w:pPr>
        <w:pStyle w:val="ListParagraph"/>
        <w:ind w:left="0"/>
        <w:jc w:val="both"/>
        <w:rPr>
          <w:rFonts w:cstheme="minorHAnsi"/>
        </w:rPr>
      </w:pPr>
      <w:r w:rsidRPr="00004CCF">
        <w:rPr>
          <w:rFonts w:cstheme="minorHAnsi"/>
        </w:rPr>
        <w:t>(2) În cazul suspendării prevăzute la alin. (1), AM notifică Beneficiarul cu privire la decizia luată, la perioada şi motivele suspendării;</w:t>
      </w:r>
    </w:p>
    <w:p w14:paraId="5A3A9115" w14:textId="059FAEF4" w:rsidR="001F264F" w:rsidRPr="00004CCF" w:rsidRDefault="001F264F" w:rsidP="004478C0">
      <w:pPr>
        <w:spacing w:after="0" w:line="240" w:lineRule="auto"/>
        <w:jc w:val="both"/>
        <w:rPr>
          <w:rFonts w:cstheme="minorHAnsi"/>
          <w:bCs/>
          <w:lang w:eastAsia="en-GB"/>
        </w:rPr>
      </w:pPr>
      <w:r w:rsidRPr="00004CCF">
        <w:rPr>
          <w:rFonts w:cstheme="minorHAnsi"/>
          <w:b/>
          <w:lang w:eastAsia="en-GB"/>
        </w:rPr>
        <w:t xml:space="preserve">Art. </w:t>
      </w:r>
      <w:r w:rsidR="00E43662" w:rsidRPr="00004CCF">
        <w:rPr>
          <w:rFonts w:cstheme="minorHAnsi"/>
          <w:b/>
          <w:lang w:eastAsia="en-GB"/>
        </w:rPr>
        <w:t>13</w:t>
      </w:r>
      <w:r w:rsidR="004478C0" w:rsidRPr="00004CCF">
        <w:rPr>
          <w:rFonts w:cstheme="minorHAnsi"/>
          <w:b/>
          <w:lang w:eastAsia="en-GB"/>
        </w:rPr>
        <w:t xml:space="preserve"> </w:t>
      </w:r>
      <w:r w:rsidRPr="00004CCF">
        <w:rPr>
          <w:rFonts w:cstheme="minorHAnsi"/>
          <w:b/>
          <w:lang w:eastAsia="en-GB"/>
        </w:rPr>
        <w:t xml:space="preserve">- </w:t>
      </w:r>
      <w:r w:rsidRPr="00004CCF">
        <w:rPr>
          <w:rFonts w:cs="Calibri"/>
          <w:bCs/>
        </w:rPr>
        <w:t xml:space="preserve">Modificarea și completarea articolului 15 </w:t>
      </w:r>
      <w:r w:rsidRPr="00004CCF">
        <w:rPr>
          <w:rFonts w:cstheme="minorHAnsi"/>
          <w:b/>
          <w:lang w:eastAsia="en-GB"/>
        </w:rPr>
        <w:t xml:space="preserve">- Încetarea contractului de finanțare și recuperarea sumelor plătite necuvenit ca urmare a unor nereguli din </w:t>
      </w:r>
      <w:r w:rsidRPr="00004CCF">
        <w:rPr>
          <w:rFonts w:cstheme="minorHAnsi"/>
          <w:b/>
          <w:i/>
          <w:iCs/>
          <w:lang w:eastAsia="en-GB"/>
        </w:rPr>
        <w:t>Condițiile generale</w:t>
      </w:r>
      <w:r w:rsidRPr="00004CCF">
        <w:rPr>
          <w:rFonts w:cstheme="minorHAnsi"/>
          <w:bCs/>
          <w:lang w:eastAsia="en-GB"/>
        </w:rPr>
        <w:t xml:space="preserve"> </w:t>
      </w:r>
    </w:p>
    <w:p w14:paraId="44A4CCAC" w14:textId="77777777" w:rsidR="004478C0" w:rsidRPr="00004CCF" w:rsidRDefault="004478C0" w:rsidP="004478C0">
      <w:pPr>
        <w:spacing w:after="0" w:line="240" w:lineRule="auto"/>
        <w:jc w:val="both"/>
        <w:rPr>
          <w:rFonts w:cstheme="minorHAnsi"/>
          <w:bCs/>
          <w:lang w:eastAsia="en-GB"/>
        </w:rPr>
      </w:pPr>
    </w:p>
    <w:p w14:paraId="13DCC0C7" w14:textId="39CEFBF8" w:rsidR="001F264F" w:rsidRPr="00004CCF" w:rsidRDefault="001F264F" w:rsidP="001F264F">
      <w:pPr>
        <w:spacing w:after="0" w:line="240" w:lineRule="auto"/>
        <w:jc w:val="both"/>
        <w:rPr>
          <w:rFonts w:cstheme="minorHAnsi"/>
          <w:bCs/>
          <w:lang w:eastAsia="en-GB"/>
        </w:rPr>
      </w:pPr>
      <w:r w:rsidRPr="00004CCF">
        <w:rPr>
          <w:rFonts w:cstheme="minorHAnsi"/>
          <w:bCs/>
          <w:lang w:eastAsia="en-GB"/>
        </w:rPr>
        <w:t>(1)</w:t>
      </w:r>
      <w:r w:rsidR="0037539D" w:rsidRPr="00004CCF">
        <w:rPr>
          <w:rFonts w:cstheme="minorHAnsi"/>
          <w:bCs/>
          <w:lang w:eastAsia="en-GB"/>
        </w:rPr>
        <w:t xml:space="preserve"> </w:t>
      </w:r>
      <w:r w:rsidRPr="00004CCF">
        <w:rPr>
          <w:rFonts w:cstheme="minorHAns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95AAAD2" w14:textId="77777777" w:rsidR="0037539D" w:rsidRPr="00004CCF" w:rsidRDefault="0037539D" w:rsidP="001F264F">
      <w:pPr>
        <w:spacing w:after="0" w:line="240" w:lineRule="auto"/>
        <w:jc w:val="both"/>
        <w:rPr>
          <w:rFonts w:cstheme="minorHAnsi"/>
          <w:bCs/>
          <w:sz w:val="16"/>
          <w:szCs w:val="16"/>
          <w:lang w:eastAsia="en-GB"/>
        </w:rPr>
      </w:pPr>
    </w:p>
    <w:p w14:paraId="7B74A63C" w14:textId="0530F987" w:rsidR="00D115C4" w:rsidRPr="00004CCF" w:rsidRDefault="00D115C4" w:rsidP="00B31007">
      <w:pPr>
        <w:tabs>
          <w:tab w:val="left" w:pos="284"/>
        </w:tabs>
        <w:jc w:val="both"/>
        <w:rPr>
          <w:rFonts w:cstheme="minorHAnsi"/>
        </w:rPr>
      </w:pPr>
      <w:r w:rsidRPr="00004CCF">
        <w:rPr>
          <w:rFonts w:cstheme="minorHAnsi"/>
        </w:rPr>
        <w:t xml:space="preserve"> (</w:t>
      </w:r>
      <w:r w:rsidR="001F264F" w:rsidRPr="00004CCF">
        <w:rPr>
          <w:rFonts w:cstheme="minorHAnsi"/>
        </w:rPr>
        <w:t>2</w:t>
      </w:r>
      <w:r w:rsidRPr="00004CCF">
        <w:rPr>
          <w:rFonts w:cstheme="minorHAnsi"/>
        </w:rPr>
        <w:t xml:space="preserve">)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004CCF" w:rsidRDefault="00D115C4" w:rsidP="00B31007">
      <w:pPr>
        <w:tabs>
          <w:tab w:val="left" w:pos="284"/>
        </w:tabs>
        <w:jc w:val="both"/>
        <w:rPr>
          <w:rFonts w:cstheme="minorHAnsi"/>
        </w:rPr>
      </w:pPr>
      <w:r w:rsidRPr="00004CCF">
        <w:rPr>
          <w:rFonts w:cstheme="minorHAnsi"/>
        </w:rPr>
        <w:t>(</w:t>
      </w:r>
      <w:r w:rsidR="001F264F" w:rsidRPr="00004CCF">
        <w:rPr>
          <w:rFonts w:cstheme="minorHAnsi"/>
        </w:rPr>
        <w:t>3</w:t>
      </w:r>
      <w:r w:rsidRPr="00004CCF">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004CCF" w:rsidRDefault="00D115C4" w:rsidP="00B31007">
      <w:pPr>
        <w:tabs>
          <w:tab w:val="left" w:pos="284"/>
        </w:tabs>
        <w:jc w:val="both"/>
        <w:rPr>
          <w:rFonts w:cstheme="minorHAnsi"/>
        </w:rPr>
      </w:pPr>
      <w:r w:rsidRPr="00004CCF">
        <w:rPr>
          <w:rFonts w:cstheme="minorHAnsi"/>
        </w:rPr>
        <w:t>(</w:t>
      </w:r>
      <w:r w:rsidR="001F264F" w:rsidRPr="00004CCF">
        <w:rPr>
          <w:rFonts w:cstheme="minorHAnsi"/>
        </w:rPr>
        <w:t>4</w:t>
      </w:r>
      <w:r w:rsidRPr="00004CCF">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004CCF" w:rsidRDefault="00D115C4" w:rsidP="00B31007">
      <w:pPr>
        <w:tabs>
          <w:tab w:val="left" w:pos="284"/>
        </w:tabs>
        <w:jc w:val="both"/>
        <w:rPr>
          <w:rFonts w:cstheme="minorHAnsi"/>
        </w:rPr>
      </w:pPr>
      <w:r w:rsidRPr="00004CCF">
        <w:rPr>
          <w:rFonts w:cstheme="minorHAnsi"/>
        </w:rPr>
        <w:t>(</w:t>
      </w:r>
      <w:r w:rsidR="001F264F" w:rsidRPr="00004CCF">
        <w:rPr>
          <w:rFonts w:cstheme="minorHAnsi"/>
        </w:rPr>
        <w:t>5</w:t>
      </w:r>
      <w:r w:rsidRPr="00004CCF">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004CCF" w:rsidRDefault="00D115C4" w:rsidP="00B31007">
      <w:pPr>
        <w:tabs>
          <w:tab w:val="left" w:pos="284"/>
        </w:tabs>
        <w:jc w:val="both"/>
        <w:rPr>
          <w:rFonts w:cstheme="minorHAnsi"/>
        </w:rPr>
      </w:pPr>
      <w:r w:rsidRPr="00004CCF">
        <w:rPr>
          <w:rFonts w:cstheme="minorHAnsi"/>
        </w:rPr>
        <w:t>(</w:t>
      </w:r>
      <w:r w:rsidR="001F264F" w:rsidRPr="00004CCF">
        <w:rPr>
          <w:rFonts w:cstheme="minorHAnsi"/>
        </w:rPr>
        <w:t>6</w:t>
      </w:r>
      <w:r w:rsidRPr="00004CCF">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004CCF" w:rsidRDefault="00D115C4" w:rsidP="00B31007">
      <w:pPr>
        <w:tabs>
          <w:tab w:val="left" w:pos="284"/>
        </w:tabs>
        <w:jc w:val="both"/>
        <w:rPr>
          <w:rFonts w:cstheme="minorHAnsi"/>
        </w:rPr>
      </w:pPr>
      <w:r w:rsidRPr="00004CCF">
        <w:rPr>
          <w:rFonts w:cstheme="minorHAnsi"/>
        </w:rPr>
        <w:t>(</w:t>
      </w:r>
      <w:r w:rsidR="001F264F" w:rsidRPr="00004CCF">
        <w:rPr>
          <w:rFonts w:cstheme="minorHAnsi"/>
        </w:rPr>
        <w:t>7</w:t>
      </w:r>
      <w:r w:rsidRPr="00004CCF">
        <w:rPr>
          <w:rFonts w:cstheme="minorHAnsi"/>
        </w:rPr>
        <w:t xml:space="preserve">) Beneficiarul este de drept în întârziere prin simplul fapt al încălcării prevederilor Contractului de finanțare.  </w:t>
      </w:r>
    </w:p>
    <w:p w14:paraId="479A1128" w14:textId="5393F5E3" w:rsidR="00D115C4" w:rsidRPr="00004CCF" w:rsidRDefault="00D115C4" w:rsidP="00B31007">
      <w:pPr>
        <w:tabs>
          <w:tab w:val="left" w:pos="284"/>
        </w:tabs>
        <w:jc w:val="both"/>
        <w:rPr>
          <w:rFonts w:cstheme="minorHAnsi"/>
          <w:b/>
          <w:bCs/>
        </w:rPr>
      </w:pPr>
      <w:r w:rsidRPr="00004CCF">
        <w:rPr>
          <w:rFonts w:cstheme="minorHAnsi"/>
        </w:rPr>
        <w:t xml:space="preserve"> </w:t>
      </w:r>
      <w:bookmarkStart w:id="3" w:name="_Hlk158122257"/>
      <w:r w:rsidRPr="00004CCF">
        <w:rPr>
          <w:rFonts w:cstheme="minorHAnsi"/>
          <w:b/>
          <w:bCs/>
        </w:rPr>
        <w:t xml:space="preserve">Art. </w:t>
      </w:r>
      <w:r w:rsidR="00E43662" w:rsidRPr="00004CCF">
        <w:rPr>
          <w:rFonts w:cstheme="minorHAnsi"/>
          <w:b/>
          <w:bCs/>
        </w:rPr>
        <w:t xml:space="preserve">14 </w:t>
      </w:r>
      <w:bookmarkEnd w:id="3"/>
      <w:r w:rsidRPr="00004CCF">
        <w:rPr>
          <w:rFonts w:cstheme="minorHAnsi"/>
          <w:b/>
          <w:bCs/>
        </w:rPr>
        <w:t xml:space="preserve">Completarea Condițiilor generale cu implementarea în parteneriat a proiectelor (dacă este cazul): </w:t>
      </w:r>
    </w:p>
    <w:p w14:paraId="7C90FE79"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Toţi partenerii sunt ţinuţi să respecte întocmai şi în integralitate prevederile prezentului Contract de finanțare. </w:t>
      </w:r>
    </w:p>
    <w:p w14:paraId="617F6B14" w14:textId="77777777" w:rsidR="00D115C4" w:rsidRPr="00004CCF" w:rsidRDefault="00D115C4" w:rsidP="00B31007">
      <w:pPr>
        <w:tabs>
          <w:tab w:val="left" w:pos="284"/>
        </w:tabs>
        <w:jc w:val="both"/>
        <w:rPr>
          <w:rFonts w:cstheme="minorHAnsi"/>
        </w:rPr>
      </w:pPr>
      <w:r w:rsidRPr="00004CCF">
        <w:rPr>
          <w:rFonts w:cstheme="minorHAnsi"/>
        </w:rPr>
        <w:lastRenderedPageBreak/>
        <w:t>(2)</w:t>
      </w:r>
      <w:r w:rsidRPr="00004CCF">
        <w:rPr>
          <w:rFonts w:cstheme="minorHAnsi"/>
        </w:rPr>
        <w:tab/>
        <w:t xml:space="preserve">Liderul parteneriatului, răspunde în faţa AM PR SE pentru îndeplinirea prevederilor prezentului Contract de către partenerii săi.  </w:t>
      </w:r>
    </w:p>
    <w:p w14:paraId="703BD9AB" w14:textId="77777777" w:rsidR="00D115C4" w:rsidRPr="00004CCF" w:rsidRDefault="00D115C4" w:rsidP="00B31007">
      <w:pPr>
        <w:tabs>
          <w:tab w:val="left" w:pos="284"/>
        </w:tabs>
        <w:jc w:val="both"/>
        <w:rPr>
          <w:rFonts w:cstheme="minorHAnsi"/>
        </w:rPr>
      </w:pPr>
      <w:r w:rsidRPr="00004CCF">
        <w:rPr>
          <w:rFonts w:cstheme="minorHAnsi"/>
        </w:rPr>
        <w:t>(3)</w:t>
      </w:r>
      <w:r w:rsidRPr="00004CCF">
        <w:rPr>
          <w:rFonts w:cstheme="minorHAnsi"/>
        </w:rPr>
        <w:tab/>
        <w:t>Membrii parteneriatului sunt responsabili de implementarea proiectului în conformitate cu prevederile contractuale.</w:t>
      </w:r>
    </w:p>
    <w:p w14:paraId="431A7B8B" w14:textId="77777777" w:rsidR="00D115C4" w:rsidRPr="00004CCF" w:rsidRDefault="00D115C4" w:rsidP="00B31007">
      <w:pPr>
        <w:tabs>
          <w:tab w:val="left" w:pos="284"/>
        </w:tabs>
        <w:jc w:val="both"/>
        <w:rPr>
          <w:rFonts w:cstheme="minorHAnsi"/>
        </w:rPr>
      </w:pPr>
      <w:r w:rsidRPr="00004CCF">
        <w:rPr>
          <w:rFonts w:cstheme="minorHAnsi"/>
        </w:rPr>
        <w:t>(4)</w:t>
      </w:r>
      <w:r w:rsidRPr="00004CCF">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004CCF" w:rsidRDefault="00D115C4" w:rsidP="00B31007">
      <w:pPr>
        <w:tabs>
          <w:tab w:val="left" w:pos="284"/>
        </w:tabs>
        <w:jc w:val="both"/>
        <w:rPr>
          <w:rFonts w:cstheme="minorHAnsi"/>
        </w:rPr>
      </w:pPr>
      <w:r w:rsidRPr="00004CCF">
        <w:rPr>
          <w:rFonts w:cstheme="minorHAnsi"/>
        </w:rPr>
        <w:t>(5)</w:t>
      </w:r>
      <w:r w:rsidRPr="00004CCF">
        <w:rPr>
          <w:rFonts w:cstheme="minorHAnsi"/>
        </w:rPr>
        <w:tab/>
        <w:t>Cheltuielile sunt considerate eligibile dacă sunt efectuate de către liderul parteneriatului și/sau partener/i.</w:t>
      </w:r>
    </w:p>
    <w:p w14:paraId="770006B5" w14:textId="77777777" w:rsidR="00D115C4" w:rsidRPr="00004CCF" w:rsidRDefault="00D115C4" w:rsidP="00B31007">
      <w:pPr>
        <w:tabs>
          <w:tab w:val="left" w:pos="284"/>
        </w:tabs>
        <w:jc w:val="both"/>
        <w:rPr>
          <w:rFonts w:cstheme="minorHAnsi"/>
        </w:rPr>
      </w:pPr>
      <w:r w:rsidRPr="00004CCF">
        <w:rPr>
          <w:rFonts w:cstheme="minorHAnsi"/>
        </w:rPr>
        <w:t>(6)</w:t>
      </w:r>
      <w:r w:rsidRPr="00004CCF">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004CCF" w:rsidRDefault="00D115C4" w:rsidP="00B31007">
      <w:pPr>
        <w:tabs>
          <w:tab w:val="left" w:pos="284"/>
        </w:tabs>
        <w:jc w:val="both"/>
        <w:rPr>
          <w:rFonts w:cstheme="minorHAnsi"/>
        </w:rPr>
      </w:pPr>
      <w:r w:rsidRPr="00004CCF">
        <w:rPr>
          <w:rFonts w:cstheme="minorHAnsi"/>
        </w:rPr>
        <w:t>(7)</w:t>
      </w:r>
      <w:r w:rsidRPr="00004CCF">
        <w:rPr>
          <w:rFonts w:cstheme="minorHAnsi"/>
        </w:rPr>
        <w:tab/>
        <w:t xml:space="preserve">Schimbarea componenţei parteneriatului este permisă numai dacă sunt îndeplinite următoarele condiţii cumulative:  </w:t>
      </w:r>
    </w:p>
    <w:p w14:paraId="56C0F091" w14:textId="77777777" w:rsidR="00D115C4" w:rsidRPr="00004CCF" w:rsidRDefault="00D115C4" w:rsidP="00B31007">
      <w:pPr>
        <w:tabs>
          <w:tab w:val="left" w:pos="284"/>
        </w:tabs>
        <w:jc w:val="both"/>
        <w:rPr>
          <w:rFonts w:cstheme="minorHAnsi"/>
        </w:rPr>
      </w:pPr>
      <w:r w:rsidRPr="00004CCF">
        <w:rPr>
          <w:rFonts w:cstheme="minorHAnsi"/>
        </w:rPr>
        <w:t>-</w:t>
      </w:r>
      <w:r w:rsidRPr="00004CCF">
        <w:rPr>
          <w:rFonts w:cstheme="minorHAnsi"/>
        </w:rPr>
        <w:tab/>
        <w:t xml:space="preserve">este confirmată printr-un act adiţional, încheiat în condiţiile prezentului contract de finanțare,   </w:t>
      </w:r>
    </w:p>
    <w:p w14:paraId="42D9C6B0" w14:textId="77777777" w:rsidR="00D115C4" w:rsidRPr="00004CCF" w:rsidRDefault="00D115C4" w:rsidP="00B31007">
      <w:pPr>
        <w:tabs>
          <w:tab w:val="left" w:pos="284"/>
        </w:tabs>
        <w:jc w:val="both"/>
        <w:rPr>
          <w:rFonts w:cstheme="minorHAnsi"/>
        </w:rPr>
      </w:pPr>
      <w:r w:rsidRPr="00004CCF">
        <w:rPr>
          <w:rFonts w:cstheme="minorHAnsi"/>
        </w:rPr>
        <w:t>-</w:t>
      </w:r>
      <w:r w:rsidRPr="00004CCF">
        <w:rPr>
          <w:rFonts w:cstheme="minorHAnsi"/>
        </w:rPr>
        <w:tab/>
        <w:t xml:space="preserve">schimbarea respectivă este determinată de retragerea unuia sau a mai multor parteneri,  </w:t>
      </w:r>
    </w:p>
    <w:p w14:paraId="37A829E0" w14:textId="77777777" w:rsidR="00D115C4" w:rsidRPr="00004CCF" w:rsidRDefault="00D115C4" w:rsidP="00B31007">
      <w:pPr>
        <w:tabs>
          <w:tab w:val="left" w:pos="284"/>
        </w:tabs>
        <w:jc w:val="both"/>
        <w:rPr>
          <w:rFonts w:cstheme="minorHAnsi"/>
        </w:rPr>
      </w:pPr>
      <w:r w:rsidRPr="00004CCF">
        <w:rPr>
          <w:rFonts w:cstheme="minorHAnsi"/>
        </w:rPr>
        <w:t>-</w:t>
      </w:r>
      <w:r w:rsidRPr="00004CCF">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E66480F" w14:textId="6E4CED63" w:rsidR="00D115C4" w:rsidRPr="00004CCF" w:rsidRDefault="00D115C4" w:rsidP="00B31007">
      <w:pPr>
        <w:tabs>
          <w:tab w:val="left" w:pos="284"/>
        </w:tabs>
        <w:jc w:val="both"/>
        <w:rPr>
          <w:rFonts w:cstheme="minorHAnsi"/>
          <w:b/>
          <w:bCs/>
        </w:rPr>
      </w:pPr>
      <w:r w:rsidRPr="00004CCF">
        <w:rPr>
          <w:rFonts w:cstheme="minorHAnsi"/>
        </w:rPr>
        <w:t xml:space="preserve"> </w:t>
      </w:r>
      <w:bookmarkStart w:id="4" w:name="_Hlk158122268"/>
      <w:r w:rsidRPr="00004CCF">
        <w:rPr>
          <w:rFonts w:cstheme="minorHAnsi"/>
          <w:b/>
          <w:bCs/>
        </w:rPr>
        <w:t xml:space="preserve">Art. </w:t>
      </w:r>
      <w:r w:rsidR="00E43662" w:rsidRPr="00004CCF">
        <w:rPr>
          <w:rFonts w:cstheme="minorHAnsi"/>
          <w:b/>
          <w:bCs/>
        </w:rPr>
        <w:t xml:space="preserve">15 </w:t>
      </w:r>
      <w:bookmarkEnd w:id="4"/>
      <w:r w:rsidRPr="00004CCF">
        <w:rPr>
          <w:rFonts w:cstheme="minorHAnsi"/>
          <w:b/>
          <w:bCs/>
        </w:rPr>
        <w:t xml:space="preserve">Completarea Condițiilor generale cu dreptul de proprietate/utilizare a rezultatelor  </w:t>
      </w:r>
    </w:p>
    <w:p w14:paraId="44E7402A" w14:textId="77777777" w:rsidR="00D115C4" w:rsidRPr="00004CCF" w:rsidRDefault="00D115C4" w:rsidP="00B31007">
      <w:pPr>
        <w:tabs>
          <w:tab w:val="left" w:pos="284"/>
        </w:tabs>
        <w:jc w:val="both"/>
        <w:rPr>
          <w:rFonts w:cstheme="minorHAnsi"/>
        </w:rPr>
      </w:pPr>
      <w:r w:rsidRPr="00004CCF">
        <w:rPr>
          <w:rFonts w:cstheme="minorHAnsi"/>
        </w:rPr>
        <w:t>(1)</w:t>
      </w:r>
      <w:r w:rsidRPr="00004CCF">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004CCF" w:rsidRDefault="00D115C4" w:rsidP="00B31007">
      <w:pPr>
        <w:tabs>
          <w:tab w:val="left" w:pos="284"/>
        </w:tabs>
        <w:jc w:val="both"/>
        <w:rPr>
          <w:rFonts w:cstheme="minorHAnsi"/>
        </w:rPr>
      </w:pPr>
      <w:r w:rsidRPr="00004CCF">
        <w:rPr>
          <w:rFonts w:cstheme="minorHAnsi"/>
        </w:rPr>
        <w:t>(2)</w:t>
      </w:r>
      <w:r w:rsidRPr="00004CCF">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70389F27" w14:textId="174D46C9" w:rsidR="00D115C4" w:rsidRPr="00004CCF" w:rsidRDefault="00D115C4" w:rsidP="00B31007">
      <w:pPr>
        <w:tabs>
          <w:tab w:val="left" w:pos="284"/>
        </w:tabs>
        <w:jc w:val="both"/>
        <w:rPr>
          <w:rFonts w:cstheme="minorHAnsi"/>
          <w:b/>
          <w:bCs/>
        </w:rPr>
      </w:pPr>
      <w:r w:rsidRPr="00004CCF">
        <w:rPr>
          <w:rFonts w:cstheme="minorHAnsi"/>
        </w:rPr>
        <w:t xml:space="preserve"> </w:t>
      </w:r>
      <w:bookmarkStart w:id="5" w:name="_Hlk158122278"/>
      <w:r w:rsidRPr="00004CCF">
        <w:rPr>
          <w:rFonts w:cstheme="minorHAnsi"/>
          <w:b/>
          <w:bCs/>
        </w:rPr>
        <w:t xml:space="preserve">Art. </w:t>
      </w:r>
      <w:r w:rsidR="00E43662" w:rsidRPr="00004CCF">
        <w:rPr>
          <w:rFonts w:cstheme="minorHAnsi"/>
          <w:b/>
          <w:bCs/>
        </w:rPr>
        <w:t xml:space="preserve">16 </w:t>
      </w:r>
      <w:bookmarkEnd w:id="5"/>
      <w:r w:rsidRPr="00004CCF">
        <w:rPr>
          <w:rFonts w:cstheme="minorHAnsi"/>
          <w:b/>
          <w:bCs/>
        </w:rPr>
        <w:t xml:space="preserve">Completarea Condițiilor generale cu măsuri referitoare la </w:t>
      </w:r>
      <w:r w:rsidRPr="00004CCF">
        <w:rPr>
          <w:rFonts w:cstheme="minorHAnsi"/>
          <w:b/>
          <w:bCs/>
          <w:i/>
          <w:iCs/>
        </w:rPr>
        <w:t>cazul fortuit</w:t>
      </w:r>
      <w:r w:rsidRPr="00004CCF">
        <w:rPr>
          <w:rFonts w:cstheme="minorHAnsi"/>
          <w:b/>
          <w:bCs/>
        </w:rPr>
        <w:t xml:space="preserve">  </w:t>
      </w:r>
    </w:p>
    <w:p w14:paraId="473E8351" w14:textId="023D08CE" w:rsidR="00D115C4" w:rsidRPr="00004CCF" w:rsidRDefault="00D115C4" w:rsidP="008A3395">
      <w:pPr>
        <w:pStyle w:val="ListParagraph"/>
        <w:numPr>
          <w:ilvl w:val="0"/>
          <w:numId w:val="8"/>
        </w:numPr>
        <w:tabs>
          <w:tab w:val="left" w:pos="284"/>
        </w:tabs>
        <w:jc w:val="both"/>
        <w:rPr>
          <w:rFonts w:cstheme="minorHAnsi"/>
        </w:rPr>
      </w:pPr>
      <w:r w:rsidRPr="00004CCF">
        <w:rPr>
          <w:rFonts w:cstheme="minorHAnsi"/>
        </w:rPr>
        <w:t>Cazul fortuit nu este exonerator de răspundere contractuală</w:t>
      </w:r>
      <w:r w:rsidR="00A4708B" w:rsidRPr="00004CCF">
        <w:rPr>
          <w:rFonts w:cstheme="minorHAnsi"/>
        </w:rPr>
        <w:t>.</w:t>
      </w:r>
    </w:p>
    <w:p w14:paraId="6B71A7BE" w14:textId="77777777" w:rsidR="008A3395" w:rsidRPr="00004CCF" w:rsidRDefault="008A3395" w:rsidP="008A3395">
      <w:pPr>
        <w:tabs>
          <w:tab w:val="left" w:pos="284"/>
        </w:tabs>
        <w:jc w:val="both"/>
        <w:rPr>
          <w:rFonts w:cstheme="minorHAnsi"/>
        </w:rPr>
      </w:pPr>
    </w:p>
    <w:p w14:paraId="7F4DA64C" w14:textId="6C330A5B" w:rsidR="00D115C4" w:rsidRPr="00004CCF" w:rsidRDefault="00D115C4" w:rsidP="00B31007">
      <w:pPr>
        <w:tabs>
          <w:tab w:val="left" w:pos="284"/>
        </w:tabs>
        <w:jc w:val="both"/>
        <w:rPr>
          <w:rFonts w:cstheme="minorHAnsi"/>
          <w:b/>
          <w:bCs/>
        </w:rPr>
      </w:pPr>
      <w:r w:rsidRPr="00004CCF">
        <w:rPr>
          <w:rFonts w:cstheme="minorHAnsi"/>
        </w:rPr>
        <w:lastRenderedPageBreak/>
        <w:t xml:space="preserve"> </w:t>
      </w:r>
      <w:bookmarkStart w:id="6" w:name="_Hlk158122286"/>
      <w:r w:rsidRPr="00004CCF">
        <w:rPr>
          <w:rFonts w:cstheme="minorHAnsi"/>
          <w:b/>
          <w:bCs/>
        </w:rPr>
        <w:t xml:space="preserve">Art. </w:t>
      </w:r>
      <w:r w:rsidR="00E43662" w:rsidRPr="00004CCF">
        <w:rPr>
          <w:rFonts w:cstheme="minorHAnsi"/>
          <w:b/>
          <w:bCs/>
        </w:rPr>
        <w:t xml:space="preserve">17 </w:t>
      </w:r>
      <w:bookmarkEnd w:id="6"/>
      <w:r w:rsidRPr="00004CCF">
        <w:rPr>
          <w:rFonts w:cstheme="minorHAnsi"/>
          <w:b/>
          <w:bCs/>
        </w:rPr>
        <w:t xml:space="preserve">Completarea Condițiilor generale cu măsuri detaliate de informare si publicitate  </w:t>
      </w:r>
    </w:p>
    <w:p w14:paraId="51731D3D"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(i) operațiunile sprijinite din FEDR și Fondul de coeziune al căror cost total depășește 500 000 EUR;</w:t>
      </w:r>
    </w:p>
    <w:p w14:paraId="79F61F80"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w:t>
      </w:r>
      <w:r w:rsidRPr="00004CCF">
        <w:rPr>
          <w:rFonts w:cstheme="minorHAnsi"/>
          <w:bCs/>
          <w:lang w:eastAsia="en-GB"/>
        </w:rPr>
        <w:lastRenderedPageBreak/>
        <w:t>sau rezultate din proiecte,  se va avea în vedere precizarea în mod vizibil a sursei de finanțare nerambursabilă, a sprijinului financiar din partea programului.</w:t>
      </w:r>
    </w:p>
    <w:p w14:paraId="0E45D5B2"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004CCF" w:rsidRDefault="001F264F" w:rsidP="004478C0">
      <w:pPr>
        <w:spacing w:after="0" w:line="240" w:lineRule="auto"/>
        <w:contextualSpacing/>
        <w:jc w:val="both"/>
        <w:rPr>
          <w:rFonts w:cstheme="minorHAnsi"/>
          <w:bCs/>
          <w:lang w:eastAsia="en-GB"/>
        </w:rPr>
      </w:pPr>
      <w:r w:rsidRPr="00004CC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004CCF" w:rsidRDefault="001F264F" w:rsidP="004478C0">
      <w:pPr>
        <w:tabs>
          <w:tab w:val="left" w:pos="284"/>
        </w:tabs>
        <w:jc w:val="both"/>
        <w:rPr>
          <w:rFonts w:cstheme="minorHAnsi"/>
          <w:bCs/>
          <w:lang w:eastAsia="en-GB"/>
        </w:rPr>
      </w:pPr>
      <w:r w:rsidRPr="00004CC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CD6D0A9" w14:textId="5612CD73" w:rsidR="00D115C4" w:rsidRPr="00004CCF" w:rsidRDefault="00D115C4" w:rsidP="001F264F">
      <w:pPr>
        <w:tabs>
          <w:tab w:val="left" w:pos="284"/>
        </w:tabs>
        <w:jc w:val="both"/>
        <w:rPr>
          <w:rFonts w:cstheme="minorHAnsi"/>
          <w:b/>
          <w:bCs/>
        </w:rPr>
      </w:pPr>
      <w:bookmarkStart w:id="7" w:name="_Hlk158122306"/>
      <w:r w:rsidRPr="00004CCF">
        <w:rPr>
          <w:rFonts w:cstheme="minorHAnsi"/>
          <w:b/>
          <w:bCs/>
        </w:rPr>
        <w:t xml:space="preserve">Art. </w:t>
      </w:r>
      <w:r w:rsidR="00E43662" w:rsidRPr="00004CCF">
        <w:rPr>
          <w:rFonts w:cstheme="minorHAnsi"/>
          <w:b/>
          <w:bCs/>
        </w:rPr>
        <w:t xml:space="preserve">18 </w:t>
      </w:r>
      <w:bookmarkEnd w:id="7"/>
      <w:r w:rsidRPr="00004CCF">
        <w:rPr>
          <w:rFonts w:cstheme="minorHAnsi"/>
          <w:b/>
          <w:bCs/>
        </w:rPr>
        <w:t>Transparență și Confidențialitate – completare art. 17 alin. (1) și 18 alin. (1) din Secțiunea III. Condițiile generale</w:t>
      </w:r>
    </w:p>
    <w:p w14:paraId="380FD104" w14:textId="6478C991" w:rsidR="00D115C4" w:rsidRPr="00004CCF" w:rsidRDefault="00D115C4" w:rsidP="00B31007">
      <w:pPr>
        <w:tabs>
          <w:tab w:val="left" w:pos="284"/>
        </w:tabs>
        <w:jc w:val="both"/>
        <w:rPr>
          <w:rFonts w:cstheme="minorHAnsi"/>
        </w:rPr>
      </w:pPr>
      <w:r w:rsidRPr="00004CCF">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004CCF" w:rsidRDefault="00D115C4" w:rsidP="00B31007">
      <w:pPr>
        <w:tabs>
          <w:tab w:val="left" w:pos="284"/>
        </w:tabs>
        <w:jc w:val="both"/>
        <w:rPr>
          <w:rFonts w:cstheme="minorHAnsi"/>
        </w:rPr>
      </w:pPr>
      <w:r w:rsidRPr="00004CCF">
        <w:rPr>
          <w:rFonts w:cstheme="minorHAnsi"/>
        </w:rPr>
        <w:t>a)</w:t>
      </w:r>
      <w:r w:rsidRPr="00004CCF">
        <w:rPr>
          <w:rFonts w:cstheme="minorHAnsi"/>
        </w:rPr>
        <w:tab/>
        <w:t>Anexa nr. 1 - Cererea de finanţare</w:t>
      </w:r>
    </w:p>
    <w:p w14:paraId="0D46A01F" w14:textId="77777777" w:rsidR="00D115C4" w:rsidRPr="00004CCF" w:rsidRDefault="00D115C4" w:rsidP="00B31007">
      <w:pPr>
        <w:tabs>
          <w:tab w:val="left" w:pos="284"/>
        </w:tabs>
        <w:jc w:val="both"/>
        <w:rPr>
          <w:rFonts w:cstheme="minorHAnsi"/>
        </w:rPr>
      </w:pPr>
      <w:r w:rsidRPr="00004CCF">
        <w:rPr>
          <w:rFonts w:cstheme="minorHAnsi"/>
        </w:rPr>
        <w:t>b)</w:t>
      </w:r>
      <w:r w:rsidRPr="00004CCF">
        <w:rPr>
          <w:rFonts w:cstheme="minorHAnsi"/>
        </w:rPr>
        <w:tab/>
        <w:t>Anexa nr. 2 – Planul de monitorizare a proiectului</w:t>
      </w:r>
    </w:p>
    <w:p w14:paraId="6979834D" w14:textId="77777777" w:rsidR="00D115C4" w:rsidRPr="00004CCF" w:rsidRDefault="00D115C4" w:rsidP="00B31007">
      <w:pPr>
        <w:tabs>
          <w:tab w:val="left" w:pos="284"/>
        </w:tabs>
        <w:jc w:val="both"/>
        <w:rPr>
          <w:rFonts w:cstheme="minorHAnsi"/>
        </w:rPr>
      </w:pPr>
      <w:r w:rsidRPr="00004CCF">
        <w:rPr>
          <w:rFonts w:cstheme="minorHAnsi"/>
        </w:rPr>
        <w:t>c)</w:t>
      </w:r>
      <w:r w:rsidRPr="00004CCF">
        <w:rPr>
          <w:rFonts w:cstheme="minorHAnsi"/>
        </w:rPr>
        <w:tab/>
        <w:t>Anexa nr. 3 – Graficul cererilor de prefinanțare/plată/rambursare</w:t>
      </w:r>
    </w:p>
    <w:p w14:paraId="75AF0A18" w14:textId="0414233B" w:rsidR="00D115C4" w:rsidRPr="00004CCF" w:rsidRDefault="00D115C4" w:rsidP="00B31007">
      <w:pPr>
        <w:tabs>
          <w:tab w:val="left" w:pos="284"/>
        </w:tabs>
        <w:jc w:val="both"/>
        <w:rPr>
          <w:rFonts w:cstheme="minorHAnsi"/>
        </w:rPr>
      </w:pPr>
      <w:r w:rsidRPr="00004CCF">
        <w:rPr>
          <w:rFonts w:cstheme="minorHAnsi"/>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13983ED7" w14:textId="52AF7E9E" w:rsidR="00F73E7A" w:rsidRPr="00004CCF" w:rsidRDefault="00F73E7A" w:rsidP="00B31007">
      <w:pPr>
        <w:tabs>
          <w:tab w:val="left" w:pos="284"/>
        </w:tabs>
        <w:jc w:val="both"/>
        <w:rPr>
          <w:rFonts w:cstheme="minorHAnsi"/>
        </w:rPr>
      </w:pPr>
    </w:p>
    <w:p w14:paraId="31995C4D" w14:textId="6376B4D6" w:rsidR="00F73E7A" w:rsidRPr="00004CCF" w:rsidRDefault="00F73E7A" w:rsidP="00B31007">
      <w:pPr>
        <w:tabs>
          <w:tab w:val="left" w:pos="284"/>
        </w:tabs>
        <w:jc w:val="both"/>
        <w:rPr>
          <w:rFonts w:cstheme="minorHAnsi"/>
        </w:rPr>
      </w:pPr>
    </w:p>
    <w:p w14:paraId="5C045ECA" w14:textId="2EB55E8D" w:rsidR="00F73E7A" w:rsidRPr="00004CCF" w:rsidRDefault="00F73E7A" w:rsidP="00B31007">
      <w:pPr>
        <w:tabs>
          <w:tab w:val="left" w:pos="284"/>
        </w:tabs>
        <w:jc w:val="both"/>
        <w:rPr>
          <w:rFonts w:cstheme="minorHAnsi"/>
        </w:rPr>
      </w:pPr>
    </w:p>
    <w:p w14:paraId="7EF901AA" w14:textId="31C1CAAC" w:rsidR="00F73E7A" w:rsidRPr="00004CCF" w:rsidRDefault="00F73E7A" w:rsidP="00B31007">
      <w:pPr>
        <w:tabs>
          <w:tab w:val="left" w:pos="284"/>
        </w:tabs>
        <w:jc w:val="both"/>
        <w:rPr>
          <w:rFonts w:cstheme="minorHAnsi"/>
        </w:rPr>
      </w:pPr>
    </w:p>
    <w:p w14:paraId="72890252" w14:textId="0D2AFBD4" w:rsidR="00F73E7A" w:rsidRPr="00004CCF" w:rsidRDefault="00F73E7A" w:rsidP="00B31007">
      <w:pPr>
        <w:tabs>
          <w:tab w:val="left" w:pos="284"/>
        </w:tabs>
        <w:jc w:val="both"/>
        <w:rPr>
          <w:rFonts w:cstheme="minorHAnsi"/>
        </w:rPr>
      </w:pPr>
    </w:p>
    <w:p w14:paraId="450BA731" w14:textId="6B19DEF6" w:rsidR="00F73E7A" w:rsidRPr="00004CCF" w:rsidRDefault="00F73E7A" w:rsidP="00B31007">
      <w:pPr>
        <w:tabs>
          <w:tab w:val="left" w:pos="284"/>
        </w:tabs>
        <w:jc w:val="both"/>
        <w:rPr>
          <w:rFonts w:cstheme="minorHAnsi"/>
        </w:rPr>
      </w:pPr>
    </w:p>
    <w:p w14:paraId="5A8B6D3D" w14:textId="31EAB053" w:rsidR="00F73E7A" w:rsidRPr="00004CCF" w:rsidRDefault="00F73E7A" w:rsidP="00B31007">
      <w:pPr>
        <w:tabs>
          <w:tab w:val="left" w:pos="284"/>
        </w:tabs>
        <w:jc w:val="both"/>
        <w:rPr>
          <w:rFonts w:cstheme="minorHAnsi"/>
        </w:rPr>
      </w:pPr>
    </w:p>
    <w:p w14:paraId="0B2C9C1E" w14:textId="659CEBE1" w:rsidR="00F57C66" w:rsidRPr="00004CCF" w:rsidRDefault="00F57C66" w:rsidP="00F57C66">
      <w:pPr>
        <w:tabs>
          <w:tab w:val="left" w:pos="284"/>
        </w:tabs>
        <w:jc w:val="both"/>
        <w:rPr>
          <w:rFonts w:cstheme="minorHAnsi"/>
          <w:b/>
          <w:bCs/>
        </w:rPr>
      </w:pPr>
      <w:r w:rsidRPr="00004CCF">
        <w:rPr>
          <w:rFonts w:cstheme="minorHAnsi"/>
          <w:b/>
          <w:bCs/>
        </w:rPr>
        <w:lastRenderedPageBreak/>
        <w:t>Secțiunea II – Condiții specifice aplicabile Obiectivului specific 2.1/ Apelului PRSE/2.1/B/</w:t>
      </w:r>
      <w:r w:rsidR="0019163F" w:rsidRPr="00004CCF">
        <w:rPr>
          <w:rFonts w:cstheme="minorHAnsi"/>
          <w:b/>
          <w:bCs/>
        </w:rPr>
        <w:t>ITI/</w:t>
      </w:r>
      <w:r w:rsidRPr="00004CCF">
        <w:rPr>
          <w:rFonts w:cstheme="minorHAnsi"/>
          <w:b/>
          <w:bCs/>
        </w:rPr>
        <w:t>1/202</w:t>
      </w:r>
      <w:r w:rsidR="008A3395" w:rsidRPr="00004CCF">
        <w:rPr>
          <w:rFonts w:cstheme="minorHAnsi"/>
          <w:b/>
          <w:bCs/>
        </w:rPr>
        <w:t>4</w:t>
      </w:r>
      <w:r w:rsidRPr="00004CCF">
        <w:rPr>
          <w:rFonts w:cstheme="minorHAnsi"/>
          <w:b/>
          <w:bCs/>
        </w:rPr>
        <w:t xml:space="preserve">/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496DEB09" w14:textId="77777777" w:rsidR="00F57C66" w:rsidRPr="00004CCF" w:rsidRDefault="00F57C66" w:rsidP="00F57C66">
      <w:pPr>
        <w:tabs>
          <w:tab w:val="left" w:pos="284"/>
        </w:tabs>
        <w:jc w:val="both"/>
        <w:rPr>
          <w:rFonts w:cstheme="minorHAnsi"/>
          <w:b/>
          <w:bCs/>
        </w:rPr>
      </w:pPr>
      <w:r w:rsidRPr="00004CCF">
        <w:rPr>
          <w:rFonts w:cstheme="minorHAnsi"/>
          <w:b/>
          <w:bCs/>
        </w:rPr>
        <w:t>Operațiunea B - Sprijinirea eficienței energetice în clădiri publice,  inclusiv a celor cu statut de monument istoric</w:t>
      </w:r>
    </w:p>
    <w:p w14:paraId="18DEA4B2" w14:textId="77777777" w:rsidR="00F57C66" w:rsidRPr="00004CCF" w:rsidRDefault="00F57C66" w:rsidP="00F57C66">
      <w:pPr>
        <w:tabs>
          <w:tab w:val="left" w:pos="284"/>
        </w:tabs>
        <w:jc w:val="both"/>
        <w:rPr>
          <w:rFonts w:cstheme="minorHAnsi"/>
          <w:b/>
          <w:bCs/>
        </w:rPr>
      </w:pPr>
      <w:r w:rsidRPr="00004CCF">
        <w:rPr>
          <w:rFonts w:cstheme="minorHAnsi"/>
          <w:b/>
          <w:bCs/>
        </w:rPr>
        <w:t xml:space="preserve">Articolul 1 -Alte obligații specifice beneficiarului </w:t>
      </w:r>
    </w:p>
    <w:p w14:paraId="3060EDC6" w14:textId="44756217" w:rsidR="00F57C66" w:rsidRPr="00004CCF" w:rsidRDefault="00F57C66" w:rsidP="00F57C66">
      <w:pPr>
        <w:pStyle w:val="ListParagraph"/>
        <w:numPr>
          <w:ilvl w:val="0"/>
          <w:numId w:val="6"/>
        </w:numPr>
        <w:jc w:val="both"/>
      </w:pPr>
      <w:r w:rsidRPr="00004CCF">
        <w:t>Beneficiarul are obligația ca, pe perioada de durabilitate prevăzută în contractul de finanțare,</w:t>
      </w:r>
      <w:r w:rsidRPr="00004CCF">
        <w:rPr>
          <w:rFonts w:ascii="Calibri" w:eastAsia="Times New Roman" w:hAnsi="Calibri" w:cs="Calibri"/>
        </w:rPr>
        <w:t xml:space="preserve"> astfel cum aceasta este identificată la art. 2 alin. (5) din cadrul Condițiilor generale,</w:t>
      </w:r>
      <w:r w:rsidRPr="00004CCF">
        <w:t xml:space="preserve"> să asigure întreținerea/mentenanța/functionalitatea investiției</w:t>
      </w:r>
      <w:r w:rsidR="008C12F6" w:rsidRPr="00004CCF">
        <w:t>,</w:t>
      </w:r>
      <w:r w:rsidRPr="00004CCF">
        <w:t xml:space="preserve"> în conformitate cu prevederile legale în vigoare, în caz contrar AM PR SE putând dispune rezilierea și recuperarea finanțării acordate în conformitate cu prevederile prezentului contract. </w:t>
      </w:r>
    </w:p>
    <w:p w14:paraId="118E85BF" w14:textId="77777777" w:rsidR="00F57C66" w:rsidRPr="00004CCF" w:rsidRDefault="00F57C66" w:rsidP="00F57C66">
      <w:pPr>
        <w:pStyle w:val="ListParagraph"/>
        <w:numPr>
          <w:ilvl w:val="0"/>
          <w:numId w:val="6"/>
        </w:numPr>
        <w:jc w:val="both"/>
      </w:pPr>
      <w:r w:rsidRPr="00004CCF">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23ADA86F" w14:textId="77777777" w:rsidR="00F57C66" w:rsidRPr="00004CCF" w:rsidRDefault="00F57C66" w:rsidP="00F57C66">
      <w:pPr>
        <w:pStyle w:val="ListParagraph"/>
        <w:numPr>
          <w:ilvl w:val="0"/>
          <w:numId w:val="6"/>
        </w:numPr>
        <w:jc w:val="both"/>
      </w:pPr>
      <w:r w:rsidRPr="00004CCF">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2B70435D" w14:textId="77777777" w:rsidR="00F57C66" w:rsidRPr="00004CCF" w:rsidRDefault="00F57C66" w:rsidP="00F57C66">
      <w:pPr>
        <w:pStyle w:val="ListParagraph"/>
        <w:numPr>
          <w:ilvl w:val="0"/>
          <w:numId w:val="6"/>
        </w:numPr>
        <w:spacing w:after="0"/>
        <w:jc w:val="both"/>
      </w:pPr>
      <w:r w:rsidRPr="00004CCF">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22F13981" w14:textId="77777777" w:rsidR="00F57C66" w:rsidRPr="00004CCF" w:rsidRDefault="00F57C66" w:rsidP="00F57C66">
      <w:pPr>
        <w:pStyle w:val="ListParagraph"/>
        <w:numPr>
          <w:ilvl w:val="0"/>
          <w:numId w:val="6"/>
        </w:numPr>
        <w:spacing w:after="0"/>
        <w:jc w:val="both"/>
      </w:pPr>
      <w:r w:rsidRPr="00004CCF">
        <w:rPr>
          <w:rFonts w:ascii="Calibri" w:eastAsia="Times New Roman" w:hAnsi="Calibri" w:cs="Calibr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2706E5E6" w14:textId="77777777" w:rsidR="00F57C66" w:rsidRPr="00004CCF" w:rsidRDefault="00F57C66" w:rsidP="00F57C66">
      <w:pPr>
        <w:pStyle w:val="ListParagraph"/>
        <w:numPr>
          <w:ilvl w:val="0"/>
          <w:numId w:val="6"/>
        </w:numPr>
        <w:spacing w:after="0"/>
        <w:jc w:val="both"/>
      </w:pPr>
      <w:r w:rsidRPr="00004CCF">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4EAE6240" w14:textId="77777777" w:rsidR="00F57C66" w:rsidRPr="00004CCF" w:rsidRDefault="00F57C66" w:rsidP="00F57C66">
      <w:pPr>
        <w:pStyle w:val="ListParagraph"/>
        <w:numPr>
          <w:ilvl w:val="0"/>
          <w:numId w:val="6"/>
        </w:numPr>
        <w:spacing w:line="240" w:lineRule="auto"/>
        <w:jc w:val="both"/>
        <w:rPr>
          <w:rFonts w:ascii="Calibri" w:eastAsia="Times New Roman" w:hAnsi="Calibri" w:cs="Calibri"/>
        </w:rPr>
      </w:pPr>
      <w:r w:rsidRPr="00004CCF">
        <w:rPr>
          <w:rFonts w:ascii="Calibri" w:eastAsia="Times New Roman" w:hAnsi="Calibri" w:cs="Calibri"/>
        </w:rPr>
        <w:lastRenderedPageBreak/>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w:t>
      </w:r>
      <w:bookmarkStart w:id="8" w:name="__Fieldmark__14462_1580758020"/>
      <w:bookmarkEnd w:id="8"/>
      <w:r w:rsidRPr="00004CCF">
        <w:rPr>
          <w:rFonts w:ascii="Calibri" w:eastAsia="Times New Roman" w:hAnsi="Calibri" w:cs="Calibri"/>
        </w:rPr>
        <w:t>, în caz contrar AM PR putând dispune rezilierea unilaterală a contractului de finanțare și recuperarea finanțarii nerambursabile.</w:t>
      </w:r>
    </w:p>
    <w:p w14:paraId="12FC05D9" w14:textId="77777777" w:rsidR="00F57C66" w:rsidRPr="00004CCF" w:rsidRDefault="00F57C66" w:rsidP="00F57C66">
      <w:pPr>
        <w:pStyle w:val="ListParagraph"/>
        <w:numPr>
          <w:ilvl w:val="0"/>
          <w:numId w:val="6"/>
        </w:numPr>
        <w:jc w:val="both"/>
      </w:pPr>
      <w:r w:rsidRPr="00004CCF">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69790C14" w14:textId="3E1F9BC5" w:rsidR="00F57C66" w:rsidRPr="00004CCF" w:rsidRDefault="00F57C66" w:rsidP="00F57C66">
      <w:pPr>
        <w:pStyle w:val="ListParagraph"/>
        <w:numPr>
          <w:ilvl w:val="0"/>
          <w:numId w:val="6"/>
        </w:numPr>
        <w:jc w:val="both"/>
      </w:pPr>
      <w:r w:rsidRPr="00004CCF">
        <w:rPr>
          <w:rFonts w:cstheme="minorHAnsi"/>
        </w:rPr>
        <w:t xml:space="preserve">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w:t>
      </w:r>
      <w:r w:rsidR="007E3786" w:rsidRPr="00004CCF">
        <w:rPr>
          <w:rFonts w:cstheme="minorHAnsi"/>
        </w:rPr>
        <w:t>realizarii lucrarilor de consolidare aferente.</w:t>
      </w:r>
      <w:r w:rsidRPr="00004CCF">
        <w:rPr>
          <w:rFonts w:cstheme="minorHAnsi"/>
        </w:rPr>
        <w:t xml:space="preserve"> Nerespectarea condiției poate conduce la rezilierea contractului de finanțare și recuperarea finanțării acordate în conformitate cu prevederile prezentului contract.</w:t>
      </w:r>
    </w:p>
    <w:p w14:paraId="63D14896" w14:textId="77777777" w:rsidR="00F57C66" w:rsidRPr="00004CCF" w:rsidRDefault="00F57C66" w:rsidP="00F57C66">
      <w:pPr>
        <w:pStyle w:val="ListParagraph"/>
        <w:numPr>
          <w:ilvl w:val="0"/>
          <w:numId w:val="6"/>
        </w:numPr>
        <w:jc w:val="both"/>
      </w:pPr>
      <w:r w:rsidRPr="00004CCF">
        <w:rPr>
          <w:rFonts w:cstheme="minorHAnsi"/>
        </w:rPr>
        <w:t xml:space="preserve"> 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6EDA7CDA" w14:textId="77777777" w:rsidR="00F57C66" w:rsidRPr="00004CCF" w:rsidRDefault="00F57C66" w:rsidP="00F57C66">
      <w:pPr>
        <w:pStyle w:val="ListParagraph"/>
        <w:numPr>
          <w:ilvl w:val="0"/>
          <w:numId w:val="6"/>
        </w:numPr>
        <w:jc w:val="both"/>
      </w:pPr>
      <w:r w:rsidRPr="00004CCF">
        <w:rPr>
          <w:rFonts w:cstheme="minorHAnsi"/>
        </w:rPr>
        <w:t>În situaţia în care,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Beneficiarul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Beneficiarul se angajează să scoată acele lucrări în afara proiectului, prin reproiectare, dacă este cazul, şi să elimine cheltuielile corespunzătoare din bugetul proiectului sau să le considere neeligibile, după caz.</w:t>
      </w:r>
    </w:p>
    <w:p w14:paraId="4EF4B9A5" w14:textId="77777777" w:rsidR="00F57C66" w:rsidRPr="00004CCF" w:rsidRDefault="00F57C66" w:rsidP="00F57C66">
      <w:pPr>
        <w:pStyle w:val="ListParagraph"/>
        <w:numPr>
          <w:ilvl w:val="0"/>
          <w:numId w:val="6"/>
        </w:numPr>
        <w:jc w:val="both"/>
      </w:pPr>
      <w:r w:rsidRPr="00004CCF">
        <w:rPr>
          <w:rFonts w:cstheme="minorHAnsi"/>
        </w:rPr>
        <w:t>Beneficiarul are obligația ca cel târziu până la finalizarea implementării proiectului să predea în folosință imobilul care face obiectul proiectului către ocupantul declarat eligibil.</w:t>
      </w:r>
    </w:p>
    <w:p w14:paraId="1D82D1ED" w14:textId="77777777" w:rsidR="00F57C66" w:rsidRPr="00004CCF" w:rsidRDefault="00F57C66" w:rsidP="00F57C66">
      <w:pPr>
        <w:pStyle w:val="ListParagraph"/>
        <w:numPr>
          <w:ilvl w:val="0"/>
          <w:numId w:val="6"/>
        </w:numPr>
        <w:jc w:val="both"/>
      </w:pPr>
      <w:r w:rsidRPr="00004CCF">
        <w:rPr>
          <w:rFonts w:cstheme="minorHAnsi"/>
        </w:rPr>
        <w:t xml:space="preserve"> 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52865091" w14:textId="77777777" w:rsidR="00F57C66" w:rsidRPr="00004CCF" w:rsidRDefault="00F57C66" w:rsidP="00F57C66">
      <w:pPr>
        <w:pStyle w:val="ListParagraph"/>
        <w:numPr>
          <w:ilvl w:val="0"/>
          <w:numId w:val="6"/>
        </w:numPr>
        <w:jc w:val="both"/>
      </w:pPr>
      <w:bookmarkStart w:id="9" w:name="_Hlk148514922"/>
      <w:r w:rsidRPr="00004CCF">
        <w:rPr>
          <w:rFonts w:ascii="Calibri"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05CDA03F" w14:textId="77777777" w:rsidR="00F57C66" w:rsidRPr="00004CCF" w:rsidRDefault="00F57C66" w:rsidP="00F57C66">
      <w:pPr>
        <w:pStyle w:val="ListParagraph"/>
        <w:numPr>
          <w:ilvl w:val="0"/>
          <w:numId w:val="6"/>
        </w:numPr>
        <w:jc w:val="both"/>
      </w:pPr>
      <w:r w:rsidRPr="00004CCF">
        <w:rPr>
          <w:rFonts w:ascii="Calibri"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27AB5DDF" w14:textId="77777777" w:rsidR="00425DF8" w:rsidRPr="00004CCF" w:rsidRDefault="00F57C66" w:rsidP="00425DF8">
      <w:pPr>
        <w:pStyle w:val="ListParagraph"/>
        <w:numPr>
          <w:ilvl w:val="0"/>
          <w:numId w:val="6"/>
        </w:numPr>
        <w:ind w:left="408"/>
        <w:jc w:val="both"/>
      </w:pPr>
      <w:r w:rsidRPr="00004CCF">
        <w:rPr>
          <w:rFonts w:ascii="Calibri" w:hAnsi="Calibri" w:cs="Calibri"/>
        </w:rPr>
        <w:lastRenderedPageBreak/>
        <w:t>Neîndeplinirea sau îndeplinirea parțială/necorespunzătoare a măsurilor de atenuare (compensare) pe care beneficiarul s-a angajat să le realizeze conduc la rezilierea contractului de finanţare</w:t>
      </w:r>
      <w:r w:rsidR="00425DF8" w:rsidRPr="00004CCF">
        <w:rPr>
          <w:rFonts w:ascii="Calibri" w:hAnsi="Calibri" w:cs="Calibri"/>
        </w:rPr>
        <w:t>.</w:t>
      </w:r>
    </w:p>
    <w:p w14:paraId="55FF676C" w14:textId="743CF1AD" w:rsidR="00251E4F" w:rsidRPr="00004CCF" w:rsidRDefault="00425DF8" w:rsidP="00425DF8">
      <w:pPr>
        <w:pStyle w:val="ListParagraph"/>
        <w:numPr>
          <w:ilvl w:val="0"/>
          <w:numId w:val="6"/>
        </w:numPr>
        <w:ind w:left="408"/>
        <w:jc w:val="both"/>
      </w:pPr>
      <w:proofErr w:type="spellStart"/>
      <w:r w:rsidRPr="00004CCF">
        <w:rPr>
          <w:rFonts w:ascii="Calibri" w:hAnsi="Calibri" w:cs="Calibri"/>
          <w:spacing w:val="-2"/>
          <w:lang w:val="en-US"/>
        </w:rPr>
        <w:t>Beneficiarul</w:t>
      </w:r>
      <w:proofErr w:type="spellEnd"/>
      <w:r w:rsidRPr="00004CCF">
        <w:rPr>
          <w:rFonts w:ascii="Calibri" w:hAnsi="Calibri" w:cs="Calibri"/>
          <w:spacing w:val="-2"/>
          <w:lang w:val="en-US"/>
        </w:rPr>
        <w:t xml:space="preserve"> are </w:t>
      </w:r>
      <w:proofErr w:type="spellStart"/>
      <w:r w:rsidRPr="00004CCF">
        <w:rPr>
          <w:rFonts w:ascii="Calibri" w:hAnsi="Calibri" w:cs="Calibri"/>
          <w:spacing w:val="-2"/>
          <w:lang w:val="en-US"/>
        </w:rPr>
        <w:t>obligația</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să</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dovedească</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contributia</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proiectului</w:t>
      </w:r>
      <w:proofErr w:type="spellEnd"/>
      <w:r w:rsidRPr="00004CCF">
        <w:rPr>
          <w:rFonts w:ascii="Calibri" w:hAnsi="Calibri" w:cs="Calibri"/>
          <w:spacing w:val="-2"/>
          <w:lang w:val="en-US"/>
        </w:rPr>
        <w:t xml:space="preserve"> la </w:t>
      </w:r>
      <w:proofErr w:type="spellStart"/>
      <w:r w:rsidRPr="00004CCF">
        <w:rPr>
          <w:rFonts w:ascii="Calibri" w:hAnsi="Calibri" w:cs="Calibri"/>
          <w:spacing w:val="-2"/>
          <w:lang w:val="en-US"/>
        </w:rPr>
        <w:t>realizarea</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obiectivelor</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Strategiei</w:t>
      </w:r>
      <w:proofErr w:type="spellEnd"/>
      <w:r w:rsidRPr="00004CCF">
        <w:rPr>
          <w:rFonts w:ascii="Calibri" w:hAnsi="Calibri" w:cs="Calibri"/>
          <w:spacing w:val="-2"/>
          <w:lang w:val="en-US"/>
        </w:rPr>
        <w:t xml:space="preserve"> Integrate de </w:t>
      </w:r>
      <w:proofErr w:type="spellStart"/>
      <w:r w:rsidRPr="00004CCF">
        <w:rPr>
          <w:rFonts w:ascii="Calibri" w:hAnsi="Calibri" w:cs="Calibri"/>
          <w:spacing w:val="-2"/>
          <w:lang w:val="en-US"/>
        </w:rPr>
        <w:t>Dezvoltare</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Durabilă</w:t>
      </w:r>
      <w:proofErr w:type="spellEnd"/>
      <w:r w:rsidRPr="00004CCF">
        <w:rPr>
          <w:rFonts w:ascii="Calibri" w:hAnsi="Calibri" w:cs="Calibri"/>
          <w:spacing w:val="-2"/>
          <w:lang w:val="en-US"/>
        </w:rPr>
        <w:t xml:space="preserve"> a </w:t>
      </w:r>
      <w:proofErr w:type="spellStart"/>
      <w:r w:rsidRPr="00004CCF">
        <w:rPr>
          <w:rFonts w:ascii="Calibri" w:hAnsi="Calibri" w:cs="Calibri"/>
          <w:spacing w:val="-2"/>
          <w:lang w:val="en-US"/>
        </w:rPr>
        <w:t>Deltei</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Dunării</w:t>
      </w:r>
      <w:proofErr w:type="spellEnd"/>
      <w:r w:rsidRPr="00004CCF">
        <w:rPr>
          <w:rFonts w:ascii="Calibri" w:hAnsi="Calibri" w:cs="Calibri"/>
          <w:spacing w:val="-2"/>
          <w:lang w:val="en-US"/>
        </w:rPr>
        <w:t xml:space="preserve"> (SIDDDD) </w:t>
      </w:r>
      <w:proofErr w:type="spellStart"/>
      <w:r w:rsidRPr="00004CCF">
        <w:rPr>
          <w:rFonts w:ascii="Calibri" w:hAnsi="Calibri" w:cs="Calibri"/>
          <w:spacing w:val="-2"/>
          <w:lang w:val="en-US"/>
        </w:rPr>
        <w:t>și</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caracterul</w:t>
      </w:r>
      <w:proofErr w:type="spellEnd"/>
      <w:r w:rsidRPr="00004CCF">
        <w:rPr>
          <w:rFonts w:ascii="Calibri" w:hAnsi="Calibri" w:cs="Calibri"/>
          <w:spacing w:val="-2"/>
          <w:lang w:val="en-US"/>
        </w:rPr>
        <w:t xml:space="preserve"> </w:t>
      </w:r>
      <w:proofErr w:type="spellStart"/>
      <w:r w:rsidRPr="00004CCF">
        <w:rPr>
          <w:rFonts w:ascii="Calibri" w:hAnsi="Calibri" w:cs="Calibri"/>
          <w:spacing w:val="-2"/>
          <w:lang w:val="en-US"/>
        </w:rPr>
        <w:t>integrat</w:t>
      </w:r>
      <w:proofErr w:type="spellEnd"/>
      <w:r w:rsidRPr="00004CCF">
        <w:rPr>
          <w:rFonts w:ascii="Calibri" w:hAnsi="Calibri" w:cs="Calibri"/>
          <w:spacing w:val="-2"/>
          <w:lang w:val="en-US"/>
        </w:rPr>
        <w:t xml:space="preserve"> al </w:t>
      </w:r>
      <w:proofErr w:type="spellStart"/>
      <w:r w:rsidRPr="00004CCF">
        <w:rPr>
          <w:rFonts w:ascii="Calibri" w:hAnsi="Calibri" w:cs="Calibri"/>
          <w:spacing w:val="-2"/>
          <w:lang w:val="en-US"/>
        </w:rPr>
        <w:t>proiectului</w:t>
      </w:r>
      <w:proofErr w:type="spellEnd"/>
      <w:r w:rsidRPr="00004CCF">
        <w:rPr>
          <w:rFonts w:ascii="Calibri" w:hAnsi="Calibri" w:cs="Calibri"/>
          <w:spacing w:val="-2"/>
          <w:lang w:val="en-US"/>
        </w:rPr>
        <w:t>.</w:t>
      </w:r>
    </w:p>
    <w:bookmarkEnd w:id="9"/>
    <w:p w14:paraId="7B8E98BE" w14:textId="77777777" w:rsidR="00F57C66" w:rsidRPr="00004CCF" w:rsidRDefault="00F57C66" w:rsidP="00F57C66">
      <w:pPr>
        <w:spacing w:line="252" w:lineRule="auto"/>
        <w:rPr>
          <w:rFonts w:ascii="Calibri" w:eastAsia="Times New Roman" w:hAnsi="Calibri" w:cs="Calibri"/>
        </w:rPr>
      </w:pPr>
    </w:p>
    <w:p w14:paraId="6056AAB5" w14:textId="77777777" w:rsidR="001F264F" w:rsidRPr="00004CCF" w:rsidRDefault="001F264F" w:rsidP="00F57C66">
      <w:pPr>
        <w:tabs>
          <w:tab w:val="left" w:pos="284"/>
        </w:tabs>
        <w:jc w:val="both"/>
        <w:rPr>
          <w:rFonts w:cstheme="minorHAnsi"/>
        </w:rPr>
      </w:pPr>
    </w:p>
    <w:sectPr w:rsidR="001F264F" w:rsidRPr="00004CCF" w:rsidSect="00B15D79">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A1864" w14:textId="77777777" w:rsidR="00017412" w:rsidRDefault="00017412" w:rsidP="00942AD8">
      <w:pPr>
        <w:spacing w:after="0" w:line="240" w:lineRule="auto"/>
      </w:pPr>
      <w:r>
        <w:separator/>
      </w:r>
    </w:p>
  </w:endnote>
  <w:endnote w:type="continuationSeparator" w:id="0">
    <w:p w14:paraId="76400E2B" w14:textId="77777777" w:rsidR="00017412" w:rsidRDefault="00017412"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928793"/>
      <w:docPartObj>
        <w:docPartGallery w:val="Page Numbers (Bottom of Page)"/>
        <w:docPartUnique/>
      </w:docPartObj>
    </w:sdtPr>
    <w:sdtEndPr>
      <w:rPr>
        <w:noProof/>
      </w:rPr>
    </w:sdtEndPr>
    <w:sdtContent>
      <w:p w14:paraId="3E126E1D" w14:textId="1F8498B9" w:rsidR="00A4708B" w:rsidRDefault="00A470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A4708B" w:rsidRDefault="00A4708B"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C26E" w14:textId="77777777" w:rsidR="00017412" w:rsidRDefault="00017412" w:rsidP="00942AD8">
      <w:pPr>
        <w:spacing w:after="0" w:line="240" w:lineRule="auto"/>
      </w:pPr>
      <w:r>
        <w:separator/>
      </w:r>
    </w:p>
  </w:footnote>
  <w:footnote w:type="continuationSeparator" w:id="0">
    <w:p w14:paraId="69BCCDB2" w14:textId="77777777" w:rsidR="00017412" w:rsidRDefault="00017412"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A4708B" w:rsidRDefault="00A4708B">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CC0431C" w:rsidR="00A4708B" w:rsidRDefault="00A4708B" w:rsidP="00E43662">
    <w:pPr>
      <w:pStyle w:val="Header"/>
      <w:jc w:val="right"/>
    </w:pPr>
    <w:r w:rsidRPr="008C400C">
      <w:t>Cod SMIS________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6" w15:restartNumberingAfterBreak="0">
    <w:nsid w:val="7A863C31"/>
    <w:multiLevelType w:val="hybridMultilevel"/>
    <w:tmpl w:val="9DB84632"/>
    <w:lvl w:ilvl="0" w:tplc="C240C7D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57080012">
    <w:abstractNumId w:val="3"/>
  </w:num>
  <w:num w:numId="2" w16cid:durableId="338580404">
    <w:abstractNumId w:val="0"/>
  </w:num>
  <w:num w:numId="3" w16cid:durableId="975258389">
    <w:abstractNumId w:val="1"/>
  </w:num>
  <w:num w:numId="4" w16cid:durableId="880362501">
    <w:abstractNumId w:val="2"/>
  </w:num>
  <w:num w:numId="5" w16cid:durableId="510292613">
    <w:abstractNumId w:val="4"/>
  </w:num>
  <w:num w:numId="6" w16cid:durableId="1600214548">
    <w:abstractNumId w:val="5"/>
  </w:num>
  <w:num w:numId="7" w16cid:durableId="14163170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23158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04CCF"/>
    <w:rsid w:val="00017412"/>
    <w:rsid w:val="00025864"/>
    <w:rsid w:val="00046850"/>
    <w:rsid w:val="0007102D"/>
    <w:rsid w:val="000B5066"/>
    <w:rsid w:val="000B5709"/>
    <w:rsid w:val="000B58EA"/>
    <w:rsid w:val="000C3FD0"/>
    <w:rsid w:val="000D6978"/>
    <w:rsid w:val="001511B2"/>
    <w:rsid w:val="00164BA3"/>
    <w:rsid w:val="00165CEA"/>
    <w:rsid w:val="00170AF2"/>
    <w:rsid w:val="0019163F"/>
    <w:rsid w:val="001E1A4E"/>
    <w:rsid w:val="001F264F"/>
    <w:rsid w:val="0020112D"/>
    <w:rsid w:val="002018DD"/>
    <w:rsid w:val="00251E4F"/>
    <w:rsid w:val="00275C0C"/>
    <w:rsid w:val="00284E39"/>
    <w:rsid w:val="002A7D45"/>
    <w:rsid w:val="002B1866"/>
    <w:rsid w:val="002D2609"/>
    <w:rsid w:val="002F6795"/>
    <w:rsid w:val="00303688"/>
    <w:rsid w:val="00343E0F"/>
    <w:rsid w:val="0037539D"/>
    <w:rsid w:val="003773B6"/>
    <w:rsid w:val="003826BB"/>
    <w:rsid w:val="00391F65"/>
    <w:rsid w:val="00392536"/>
    <w:rsid w:val="00396C1B"/>
    <w:rsid w:val="003B1BFD"/>
    <w:rsid w:val="003B74CE"/>
    <w:rsid w:val="003D0A3B"/>
    <w:rsid w:val="003D31DB"/>
    <w:rsid w:val="003D4053"/>
    <w:rsid w:val="003F093E"/>
    <w:rsid w:val="003F185C"/>
    <w:rsid w:val="00402229"/>
    <w:rsid w:val="0040375E"/>
    <w:rsid w:val="00403A4B"/>
    <w:rsid w:val="00425DF8"/>
    <w:rsid w:val="00430B94"/>
    <w:rsid w:val="004478C0"/>
    <w:rsid w:val="0045043F"/>
    <w:rsid w:val="004505EA"/>
    <w:rsid w:val="00457402"/>
    <w:rsid w:val="004840F0"/>
    <w:rsid w:val="0049257C"/>
    <w:rsid w:val="004A30D7"/>
    <w:rsid w:val="004A5F15"/>
    <w:rsid w:val="004A6D5A"/>
    <w:rsid w:val="004B3865"/>
    <w:rsid w:val="00506B90"/>
    <w:rsid w:val="005110AA"/>
    <w:rsid w:val="00541286"/>
    <w:rsid w:val="00551613"/>
    <w:rsid w:val="005541D2"/>
    <w:rsid w:val="00562A84"/>
    <w:rsid w:val="00576AAD"/>
    <w:rsid w:val="005B7069"/>
    <w:rsid w:val="005F5976"/>
    <w:rsid w:val="00612A13"/>
    <w:rsid w:val="00633DC2"/>
    <w:rsid w:val="006405C7"/>
    <w:rsid w:val="00640AF9"/>
    <w:rsid w:val="00650635"/>
    <w:rsid w:val="00661E47"/>
    <w:rsid w:val="00676E5A"/>
    <w:rsid w:val="00683A33"/>
    <w:rsid w:val="00687F7E"/>
    <w:rsid w:val="006C12A9"/>
    <w:rsid w:val="00704585"/>
    <w:rsid w:val="0071017E"/>
    <w:rsid w:val="007513D0"/>
    <w:rsid w:val="00754CA1"/>
    <w:rsid w:val="00760E71"/>
    <w:rsid w:val="00793244"/>
    <w:rsid w:val="00795B6C"/>
    <w:rsid w:val="007A1E86"/>
    <w:rsid w:val="007B3B18"/>
    <w:rsid w:val="007C23F4"/>
    <w:rsid w:val="007E3786"/>
    <w:rsid w:val="0080772B"/>
    <w:rsid w:val="00846D2B"/>
    <w:rsid w:val="008660A8"/>
    <w:rsid w:val="008731CC"/>
    <w:rsid w:val="00880EA0"/>
    <w:rsid w:val="00893A42"/>
    <w:rsid w:val="008A3395"/>
    <w:rsid w:val="008B493D"/>
    <w:rsid w:val="008C12F6"/>
    <w:rsid w:val="008C1612"/>
    <w:rsid w:val="008C400C"/>
    <w:rsid w:val="008E2ABC"/>
    <w:rsid w:val="009037E8"/>
    <w:rsid w:val="009058FE"/>
    <w:rsid w:val="00907D6E"/>
    <w:rsid w:val="00907D8E"/>
    <w:rsid w:val="0092629B"/>
    <w:rsid w:val="00942A53"/>
    <w:rsid w:val="00942AD8"/>
    <w:rsid w:val="0095062D"/>
    <w:rsid w:val="00976EDE"/>
    <w:rsid w:val="009873D5"/>
    <w:rsid w:val="009A5AAC"/>
    <w:rsid w:val="009A7CD3"/>
    <w:rsid w:val="009C018D"/>
    <w:rsid w:val="009E1508"/>
    <w:rsid w:val="00A03D1B"/>
    <w:rsid w:val="00A106AE"/>
    <w:rsid w:val="00A43D51"/>
    <w:rsid w:val="00A4708B"/>
    <w:rsid w:val="00A60386"/>
    <w:rsid w:val="00A70937"/>
    <w:rsid w:val="00AB309F"/>
    <w:rsid w:val="00AC3B42"/>
    <w:rsid w:val="00AC64C8"/>
    <w:rsid w:val="00AD6787"/>
    <w:rsid w:val="00B15D79"/>
    <w:rsid w:val="00B31007"/>
    <w:rsid w:val="00B45861"/>
    <w:rsid w:val="00B60EF9"/>
    <w:rsid w:val="00B74095"/>
    <w:rsid w:val="00B77C99"/>
    <w:rsid w:val="00B860FC"/>
    <w:rsid w:val="00B90A54"/>
    <w:rsid w:val="00B95EE0"/>
    <w:rsid w:val="00BA0943"/>
    <w:rsid w:val="00BA48E8"/>
    <w:rsid w:val="00C03E4B"/>
    <w:rsid w:val="00C252E8"/>
    <w:rsid w:val="00C31B74"/>
    <w:rsid w:val="00C545BA"/>
    <w:rsid w:val="00C80059"/>
    <w:rsid w:val="00C8668E"/>
    <w:rsid w:val="00CA1312"/>
    <w:rsid w:val="00CE5609"/>
    <w:rsid w:val="00CF0D9F"/>
    <w:rsid w:val="00D115C4"/>
    <w:rsid w:val="00D27A12"/>
    <w:rsid w:val="00D27C6E"/>
    <w:rsid w:val="00D704F0"/>
    <w:rsid w:val="00D8737B"/>
    <w:rsid w:val="00D87D63"/>
    <w:rsid w:val="00DB48BE"/>
    <w:rsid w:val="00DD22BD"/>
    <w:rsid w:val="00E05C83"/>
    <w:rsid w:val="00E43662"/>
    <w:rsid w:val="00E4563E"/>
    <w:rsid w:val="00E83C5B"/>
    <w:rsid w:val="00E87C12"/>
    <w:rsid w:val="00E91F3B"/>
    <w:rsid w:val="00EA4669"/>
    <w:rsid w:val="00EA6775"/>
    <w:rsid w:val="00F1514C"/>
    <w:rsid w:val="00F4605E"/>
    <w:rsid w:val="00F54F11"/>
    <w:rsid w:val="00F57C66"/>
    <w:rsid w:val="00F668AD"/>
    <w:rsid w:val="00F73E7A"/>
    <w:rsid w:val="00F76757"/>
    <w:rsid w:val="00F77CF1"/>
    <w:rsid w:val="00F90FCB"/>
    <w:rsid w:val="00FA1E0E"/>
    <w:rsid w:val="00FC1BD4"/>
    <w:rsid w:val="00FD0479"/>
    <w:rsid w:val="00FD40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48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37</Pages>
  <Words>19629</Words>
  <Characters>111891</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Gabriela</cp:lastModifiedBy>
  <cp:revision>29</cp:revision>
  <cp:lastPrinted>2024-01-25T14:52:00Z</cp:lastPrinted>
  <dcterms:created xsi:type="dcterms:W3CDTF">2024-02-08T14:44:00Z</dcterms:created>
  <dcterms:modified xsi:type="dcterms:W3CDTF">2024-03-15T11:00:00Z</dcterms:modified>
</cp:coreProperties>
</file>