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7D0B6" w14:textId="77777777" w:rsidR="00506B90" w:rsidRPr="00D8737B" w:rsidRDefault="00506B90" w:rsidP="00B15D79">
      <w:pPr>
        <w:spacing w:after="0" w:line="240" w:lineRule="auto"/>
        <w:jc w:val="both"/>
        <w:rPr>
          <w:rFonts w:eastAsiaTheme="minorEastAsia" w:cstheme="minorHAnsi"/>
          <w:shd w:val="clear" w:color="auto" w:fill="FFFFFF"/>
          <w:lang w:eastAsia="ro-RO"/>
        </w:rPr>
      </w:pPr>
    </w:p>
    <w:p w14:paraId="56F2758E" w14:textId="0ACCB6B3" w:rsidR="00396C1B" w:rsidRPr="00D8737B" w:rsidRDefault="00396C1B" w:rsidP="00B15D79">
      <w:pPr>
        <w:spacing w:after="0" w:line="240" w:lineRule="auto"/>
        <w:ind w:left="426" w:hanging="201"/>
        <w:jc w:val="both"/>
        <w:rPr>
          <w:rFonts w:eastAsiaTheme="minorEastAsia" w:cstheme="minorHAnsi"/>
          <w:b/>
          <w:bCs/>
          <w:lang w:eastAsia="ro-RO"/>
        </w:rPr>
      </w:pPr>
      <w:r w:rsidRPr="00D8737B">
        <w:rPr>
          <w:rFonts w:eastAsiaTheme="minorEastAsia" w:cstheme="minorHAnsi"/>
          <w:lang w:eastAsia="ro-RO"/>
        </w:rPr>
        <w:t xml:space="preserve">                                                             </w:t>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002D3AF1">
        <w:rPr>
          <w:rFonts w:eastAsiaTheme="minorEastAsia" w:cstheme="minorHAnsi"/>
          <w:lang w:eastAsia="ro-RO"/>
        </w:rPr>
        <w:t xml:space="preserve">                                 </w:t>
      </w:r>
      <w:r w:rsidRPr="00D8737B">
        <w:rPr>
          <w:rFonts w:eastAsiaTheme="minorEastAsia" w:cstheme="minorHAnsi"/>
          <w:b/>
          <w:bCs/>
          <w:lang w:eastAsia="ro-RO"/>
        </w:rPr>
        <w:t xml:space="preserve">Anexa </w:t>
      </w:r>
      <w:r w:rsidR="00907D8E">
        <w:rPr>
          <w:rFonts w:eastAsiaTheme="minorEastAsia" w:cstheme="minorHAnsi"/>
          <w:b/>
          <w:bCs/>
          <w:lang w:eastAsia="ro-RO"/>
        </w:rPr>
        <w:t>10</w:t>
      </w:r>
    </w:p>
    <w:p w14:paraId="06B923AD" w14:textId="079A590D" w:rsidR="00A03D1B" w:rsidRPr="00D8737B" w:rsidRDefault="00A03D1B" w:rsidP="00B15D79">
      <w:pPr>
        <w:spacing w:after="0" w:line="240" w:lineRule="auto"/>
        <w:jc w:val="both"/>
        <w:rPr>
          <w:rFonts w:eastAsiaTheme="minorEastAsia" w:cstheme="minorHAnsi"/>
          <w:b/>
          <w:bCs/>
          <w:lang w:eastAsia="ro-RO"/>
        </w:rPr>
      </w:pPr>
    </w:p>
    <w:tbl>
      <w:tblPr>
        <w:tblW w:w="10672" w:type="dxa"/>
        <w:tblBorders>
          <w:insideH w:val="single" w:sz="4" w:space="0" w:color="333333"/>
          <w:insideV w:val="single" w:sz="4" w:space="0" w:color="003366"/>
        </w:tblBorders>
        <w:tblLook w:val="0000" w:firstRow="0" w:lastRow="0" w:firstColumn="0" w:lastColumn="0" w:noHBand="0" w:noVBand="0"/>
      </w:tblPr>
      <w:tblGrid>
        <w:gridCol w:w="10672"/>
      </w:tblGrid>
      <w:tr w:rsidR="00A03D1B" w:rsidRPr="00D8737B" w14:paraId="333FF41D" w14:textId="77777777" w:rsidTr="00907D8E">
        <w:trPr>
          <w:trHeight w:val="1414"/>
        </w:trPr>
        <w:tc>
          <w:tcPr>
            <w:tcW w:w="10672" w:type="dxa"/>
          </w:tcPr>
          <w:p w14:paraId="2534B712" w14:textId="77777777" w:rsidR="00CB5249" w:rsidRPr="005C7F74" w:rsidRDefault="00CB5249" w:rsidP="002D3AF1">
            <w:pPr>
              <w:spacing w:after="0"/>
              <w:ind w:left="426" w:hanging="247"/>
              <w:jc w:val="both"/>
              <w:rPr>
                <w:rFonts w:eastAsia="Times New Roman" w:cs="Calibri"/>
                <w:b/>
                <w:color w:val="0070C0"/>
              </w:rPr>
            </w:pPr>
            <w:r w:rsidRPr="005C7F74">
              <w:rPr>
                <w:rFonts w:eastAsia="Times New Roman" w:cs="Calibri"/>
                <w:b/>
                <w:color w:val="0070C0"/>
              </w:rPr>
              <w:t>Program Regional  Sud-Est 2021-2027</w:t>
            </w:r>
          </w:p>
          <w:p w14:paraId="725FE79B" w14:textId="77777777" w:rsidR="00CB5249" w:rsidRPr="005C7F74" w:rsidRDefault="00CB5249" w:rsidP="002D3AF1">
            <w:pPr>
              <w:spacing w:after="0"/>
              <w:ind w:left="426" w:hanging="247"/>
              <w:jc w:val="both"/>
              <w:rPr>
                <w:rFonts w:eastAsia="Times New Roman" w:cs="Calibri"/>
                <w:b/>
                <w:color w:val="0070C0"/>
              </w:rPr>
            </w:pPr>
            <w:r w:rsidRPr="005C7F74">
              <w:rPr>
                <w:rFonts w:eastAsia="Times New Roman" w:cs="Calibri"/>
                <w:b/>
                <w:color w:val="0070C0"/>
              </w:rPr>
              <w:t>Obiectiv de politică 2 - O Europă mai verde, rezilientă cu emisii reduse de carbon, care se îndreaptă către o</w:t>
            </w:r>
          </w:p>
          <w:p w14:paraId="64451CBE" w14:textId="77777777" w:rsidR="00CB5249" w:rsidRPr="005C7F74" w:rsidRDefault="00CB5249" w:rsidP="002D3AF1">
            <w:pPr>
              <w:spacing w:after="0"/>
              <w:ind w:left="426" w:hanging="247"/>
              <w:jc w:val="both"/>
              <w:rPr>
                <w:rFonts w:eastAsia="Times New Roman" w:cs="Calibri"/>
                <w:b/>
                <w:color w:val="0070C0"/>
              </w:rPr>
            </w:pPr>
            <w:r w:rsidRPr="005C7F74">
              <w:rPr>
                <w:rFonts w:eastAsia="Times New Roman" w:cs="Calibri"/>
                <w:b/>
                <w:color w:val="0070C0"/>
              </w:rPr>
              <w:t>economie cu zero emisii de dioxid de carbon, prin promovarea tranziției către o energie curată și echitabilă, a</w:t>
            </w:r>
          </w:p>
          <w:p w14:paraId="4A6C938B" w14:textId="77777777" w:rsidR="00CB5249" w:rsidRPr="005C7F74" w:rsidRDefault="00CB5249" w:rsidP="002D3AF1">
            <w:pPr>
              <w:spacing w:after="0"/>
              <w:ind w:left="426" w:hanging="247"/>
              <w:jc w:val="both"/>
              <w:rPr>
                <w:rFonts w:eastAsia="Times New Roman" w:cs="Calibri"/>
                <w:b/>
                <w:color w:val="0070C0"/>
              </w:rPr>
            </w:pPr>
            <w:r w:rsidRPr="005C7F74">
              <w:rPr>
                <w:rFonts w:eastAsia="Times New Roman" w:cs="Calibri"/>
                <w:b/>
                <w:color w:val="0070C0"/>
              </w:rPr>
              <w:t>investițiilor verzi și albastre, a economiei circulare, a atenuării schimbărilor climatice și a adaptării la acestea, a</w:t>
            </w:r>
          </w:p>
          <w:p w14:paraId="42651243" w14:textId="3A002D75" w:rsidR="00CB5249" w:rsidRPr="005C7F74" w:rsidRDefault="00CB5249" w:rsidP="002D3AF1">
            <w:pPr>
              <w:spacing w:after="0"/>
              <w:ind w:left="426" w:hanging="247"/>
              <w:jc w:val="both"/>
              <w:rPr>
                <w:rFonts w:eastAsia="Times New Roman" w:cs="Calibri"/>
                <w:b/>
                <w:color w:val="0070C0"/>
              </w:rPr>
            </w:pPr>
            <w:r w:rsidRPr="005C7F74">
              <w:rPr>
                <w:rFonts w:eastAsia="Times New Roman" w:cs="Calibri"/>
                <w:b/>
                <w:color w:val="0070C0"/>
              </w:rPr>
              <w:t xml:space="preserve">prevenirii și gestionării riscurilor precum și a unei mobilități urbane </w:t>
            </w:r>
            <w:r>
              <w:rPr>
                <w:rFonts w:eastAsia="Times New Roman" w:cs="Calibri"/>
                <w:b/>
                <w:color w:val="0070C0"/>
              </w:rPr>
              <w:t>sustenabil</w:t>
            </w:r>
            <w:r w:rsidRPr="005C7F74">
              <w:rPr>
                <w:rFonts w:eastAsia="Times New Roman" w:cs="Calibri"/>
                <w:b/>
                <w:color w:val="0070C0"/>
              </w:rPr>
              <w:t>e</w:t>
            </w:r>
          </w:p>
          <w:p w14:paraId="3A7A7B38" w14:textId="38725B81" w:rsidR="00CB5249" w:rsidRPr="005C7F74" w:rsidRDefault="00CB5249" w:rsidP="002D3AF1">
            <w:pPr>
              <w:spacing w:after="0"/>
              <w:ind w:left="426" w:hanging="247"/>
              <w:jc w:val="both"/>
              <w:rPr>
                <w:rFonts w:eastAsia="Times New Roman" w:cs="Calibri"/>
                <w:b/>
                <w:color w:val="0070C0"/>
              </w:rPr>
            </w:pPr>
            <w:r w:rsidRPr="005C7F74">
              <w:rPr>
                <w:rFonts w:eastAsia="Times New Roman" w:cs="Calibri"/>
                <w:b/>
                <w:color w:val="0070C0"/>
              </w:rPr>
              <w:t>Prioritatea 2 - O regiune cu comunităţi prietenoase cu mediul</w:t>
            </w:r>
            <w:r>
              <w:t xml:space="preserve"> </w:t>
            </w:r>
            <w:r w:rsidRPr="00CB5249">
              <w:rPr>
                <w:rFonts w:eastAsia="Times New Roman" w:cs="Calibri"/>
                <w:b/>
                <w:color w:val="0070C0"/>
              </w:rPr>
              <w:t>și mai rezilientă la riscuri</w:t>
            </w:r>
          </w:p>
          <w:p w14:paraId="07D5D5E2" w14:textId="77777777" w:rsidR="00CB5249" w:rsidRPr="005C7F74" w:rsidRDefault="00CB5249" w:rsidP="002D3AF1">
            <w:pPr>
              <w:spacing w:after="0"/>
              <w:ind w:left="426" w:hanging="247"/>
              <w:jc w:val="both"/>
              <w:rPr>
                <w:rFonts w:eastAsia="Times New Roman" w:cs="Calibri"/>
                <w:b/>
                <w:color w:val="0070C0"/>
              </w:rPr>
            </w:pPr>
            <w:r w:rsidRPr="005C7F74">
              <w:rPr>
                <w:rFonts w:eastAsia="Times New Roman" w:cs="Calibri"/>
                <w:b/>
                <w:color w:val="0070C0"/>
              </w:rPr>
              <w:t>Obiectiv Specific 2.4 - Promovarea adaptării la schimbările climatice, a prevenirii riscurilor de dezastre şi a</w:t>
            </w:r>
          </w:p>
          <w:p w14:paraId="317AFDF8" w14:textId="77777777" w:rsidR="00CB5249" w:rsidRPr="007B52A3" w:rsidRDefault="00CB5249" w:rsidP="002D3AF1">
            <w:pPr>
              <w:spacing w:after="0"/>
              <w:ind w:left="426" w:hanging="247"/>
              <w:jc w:val="both"/>
              <w:rPr>
                <w:rFonts w:eastAsia="Times New Roman" w:cs="Calibri"/>
                <w:b/>
                <w:color w:val="0070C0"/>
              </w:rPr>
            </w:pPr>
            <w:r w:rsidRPr="007B52A3">
              <w:rPr>
                <w:rFonts w:eastAsia="Times New Roman" w:cs="Calibri"/>
                <w:b/>
                <w:color w:val="0070C0"/>
              </w:rPr>
              <w:t>rezilienței, ținând seama de abordările ecosistemice</w:t>
            </w:r>
          </w:p>
          <w:p w14:paraId="566DD5C7" w14:textId="77777777" w:rsidR="00CB5249" w:rsidRPr="007B52A3" w:rsidRDefault="00CB5249" w:rsidP="002D3AF1">
            <w:pPr>
              <w:spacing w:after="0"/>
              <w:ind w:left="426" w:hanging="247"/>
              <w:jc w:val="both"/>
              <w:rPr>
                <w:rFonts w:eastAsia="Times New Roman" w:cs="Calibri"/>
                <w:color w:val="000000"/>
              </w:rPr>
            </w:pPr>
            <w:r w:rsidRPr="007B52A3">
              <w:rPr>
                <w:rFonts w:eastAsia="Times New Roman" w:cs="Calibri"/>
                <w:b/>
                <w:color w:val="0070C0"/>
              </w:rPr>
              <w:t>Acțiunea 2.2 - Consolidarea clădirilor aflate în risc seismic</w:t>
            </w:r>
            <w:r w:rsidRPr="007B52A3">
              <w:rPr>
                <w:rFonts w:eastAsia="Times New Roman" w:cs="Calibri"/>
                <w:color w:val="000000"/>
              </w:rPr>
              <w:t xml:space="preserve">   </w:t>
            </w:r>
          </w:p>
          <w:p w14:paraId="603D68CF" w14:textId="7123102C" w:rsidR="00A03D1B" w:rsidRPr="00D8737B" w:rsidRDefault="00CB5249" w:rsidP="002D3AF1">
            <w:pPr>
              <w:spacing w:after="0"/>
              <w:jc w:val="both"/>
              <w:rPr>
                <w:rFonts w:cstheme="minorHAnsi"/>
                <w:b/>
                <w:color w:val="0070C0"/>
              </w:rPr>
            </w:pPr>
            <w:r>
              <w:rPr>
                <w:rFonts w:eastAsia="Times New Roman" w:cstheme="minorHAnsi"/>
                <w:b/>
                <w:color w:val="0070C0"/>
              </w:rPr>
              <w:t xml:space="preserve">   </w:t>
            </w:r>
            <w:r w:rsidR="00907D8E" w:rsidRPr="00907D8E">
              <w:rPr>
                <w:rFonts w:eastAsia="Times New Roman" w:cstheme="minorHAnsi"/>
                <w:b/>
                <w:color w:val="0070C0"/>
              </w:rPr>
              <w:t xml:space="preserve">Apel de proiecte </w:t>
            </w:r>
            <w:r w:rsidRPr="00CB5249">
              <w:rPr>
                <w:rFonts w:eastAsia="Times New Roman" w:cstheme="minorHAnsi"/>
                <w:b/>
                <w:color w:val="0070C0"/>
              </w:rPr>
              <w:t xml:space="preserve">Apel PRSE/2.2/ITI/1/2024   </w:t>
            </w:r>
            <w:bookmarkStart w:id="0" w:name="_Hlk92707683"/>
          </w:p>
          <w:bookmarkEnd w:id="0"/>
          <w:p w14:paraId="045B8377" w14:textId="12D5DE4D" w:rsidR="00A03D1B" w:rsidRPr="00D8737B" w:rsidRDefault="00A03D1B" w:rsidP="00B15D79">
            <w:pPr>
              <w:spacing w:after="0"/>
              <w:ind w:left="426" w:hanging="201"/>
              <w:jc w:val="both"/>
              <w:rPr>
                <w:rFonts w:eastAsia="Times New Roman" w:cstheme="minorHAnsi"/>
                <w:color w:val="000000" w:themeColor="text1"/>
              </w:rPr>
            </w:pPr>
            <w:r w:rsidRPr="00D8737B">
              <w:rPr>
                <w:rFonts w:eastAsia="Times New Roman" w:cstheme="minorHAnsi"/>
                <w:color w:val="000000" w:themeColor="text1"/>
              </w:rPr>
              <w:t xml:space="preserve">     </w:t>
            </w:r>
          </w:p>
          <w:p w14:paraId="45CF0D59" w14:textId="77777777" w:rsidR="00A03D1B" w:rsidRPr="00D8737B" w:rsidRDefault="00A03D1B" w:rsidP="00B15D79">
            <w:pPr>
              <w:spacing w:after="0"/>
              <w:ind w:left="426" w:hanging="201"/>
              <w:jc w:val="both"/>
              <w:rPr>
                <w:rFonts w:eastAsia="Times New Roman" w:cstheme="minorHAnsi"/>
                <w:b/>
                <w:caps/>
                <w:color w:val="000000" w:themeColor="text1"/>
              </w:rPr>
            </w:pPr>
          </w:p>
        </w:tc>
      </w:tr>
    </w:tbl>
    <w:p w14:paraId="16139B66" w14:textId="3E7B0626" w:rsidR="00396C1B" w:rsidRPr="00D8737B" w:rsidRDefault="00396C1B" w:rsidP="00CE5609">
      <w:pPr>
        <w:spacing w:after="0"/>
        <w:ind w:firstLine="225"/>
        <w:jc w:val="both"/>
        <w:rPr>
          <w:rFonts w:eastAsia="Times New Roman" w:cstheme="minorHAnsi"/>
          <w:color w:val="0070C0"/>
        </w:rPr>
      </w:pPr>
      <w:r w:rsidRPr="00D8737B">
        <w:rPr>
          <w:rFonts w:eastAsiaTheme="minorEastAsia" w:cstheme="minorHAnsi"/>
          <w:b/>
          <w:bCs/>
          <w:color w:val="0070C0"/>
          <w:lang w:eastAsia="ro-RO"/>
        </w:rPr>
        <w:t>CONTRACT DE FINANŢARE</w:t>
      </w:r>
    </w:p>
    <w:p w14:paraId="1A8EA1EA" w14:textId="77777777" w:rsidR="00396C1B" w:rsidRPr="00D8737B" w:rsidRDefault="00396C1B" w:rsidP="00B15D79">
      <w:pPr>
        <w:spacing w:after="0" w:line="240" w:lineRule="auto"/>
        <w:ind w:left="225"/>
        <w:jc w:val="both"/>
        <w:rPr>
          <w:rFonts w:eastAsiaTheme="minorEastAsia" w:cstheme="minorHAnsi"/>
          <w:lang w:eastAsia="ro-RO"/>
        </w:rPr>
      </w:pPr>
    </w:p>
    <w:p w14:paraId="093D6263" w14:textId="3E5D84C4"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I. Părţile</w:t>
      </w:r>
    </w:p>
    <w:p w14:paraId="24BB2819" w14:textId="77777777" w:rsidR="00541286" w:rsidRPr="00D8737B" w:rsidRDefault="00541286" w:rsidP="00B15D79">
      <w:pPr>
        <w:spacing w:after="0" w:line="240" w:lineRule="auto"/>
        <w:ind w:left="225"/>
        <w:jc w:val="both"/>
        <w:rPr>
          <w:rFonts w:eastAsiaTheme="minorEastAsia" w:cstheme="minorHAnsi"/>
          <w:b/>
          <w:bCs/>
          <w:lang w:eastAsia="ro-RO"/>
        </w:rPr>
      </w:pPr>
    </w:p>
    <w:p w14:paraId="12F42AA3" w14:textId="5C560DD4" w:rsidR="00396C1B" w:rsidRPr="00D8737B" w:rsidRDefault="00907D6E" w:rsidP="00B15D79">
      <w:pPr>
        <w:spacing w:after="0" w:line="240" w:lineRule="auto"/>
        <w:ind w:left="225"/>
        <w:jc w:val="both"/>
        <w:rPr>
          <w:rFonts w:eastAsiaTheme="minorEastAsia" w:cstheme="minorHAnsi"/>
          <w:lang w:eastAsia="ro-RO"/>
        </w:rPr>
      </w:pPr>
      <w:bookmarkStart w:id="1" w:name="_Hlk141336355"/>
      <w:r w:rsidRPr="00D8737B">
        <w:rPr>
          <w:rFonts w:eastAsiaTheme="minorEastAsia" w:cstheme="minorHAnsi"/>
          <w:b/>
          <w:bCs/>
          <w:shd w:val="clear" w:color="auto" w:fill="FFFFFF"/>
          <w:lang w:eastAsia="ro-RO"/>
        </w:rPr>
        <w:t>AGENȚIA PENTRU DEZVOLTARE REGIONALĂ A REGIUNII DE DEZVOLTARE SUD – EST (ADR SE</w:t>
      </w:r>
      <w:bookmarkEnd w:id="1"/>
      <w:r w:rsidRPr="00D8737B">
        <w:rPr>
          <w:rFonts w:eastAsiaTheme="minorEastAsia" w:cstheme="minorHAnsi"/>
          <w:b/>
          <w:bCs/>
          <w:shd w:val="clear" w:color="auto" w:fill="FFFFFF"/>
          <w:lang w:eastAsia="ro-RO"/>
        </w:rPr>
        <w:t>),</w:t>
      </w:r>
      <w:r w:rsidRPr="00D8737B">
        <w:rPr>
          <w:rFonts w:eastAsiaTheme="minorEastAsia" w:cstheme="minorHAnsi"/>
          <w:shd w:val="clear" w:color="auto" w:fill="FFFFFF"/>
          <w:lang w:eastAsia="ro-RO"/>
        </w:rPr>
        <w:t xml:space="preserve"> </w:t>
      </w:r>
      <w:r w:rsidR="00396C1B" w:rsidRPr="00D8737B">
        <w:rPr>
          <w:rFonts w:eastAsiaTheme="minorEastAsia" w:cstheme="minorHAnsi"/>
          <w:lang w:eastAsia="ro-RO"/>
        </w:rPr>
        <w:t xml:space="preserve">în calitate de Autoritate de management pentru Programul </w:t>
      </w:r>
      <w:r w:rsidRPr="00D8737B">
        <w:rPr>
          <w:rFonts w:eastAsiaTheme="minorEastAsia" w:cstheme="minorHAnsi"/>
          <w:lang w:eastAsia="ro-RO"/>
        </w:rPr>
        <w:t>Regional Sud-Est</w:t>
      </w:r>
      <w:r w:rsidR="002D3AF1">
        <w:rPr>
          <w:rFonts w:eastAsiaTheme="minorEastAsia" w:cstheme="minorHAnsi"/>
          <w:lang w:eastAsia="ro-RO"/>
        </w:rPr>
        <w:t xml:space="preserve"> 2021 - 2027</w:t>
      </w:r>
      <w:r w:rsidR="00396C1B" w:rsidRPr="00D8737B">
        <w:rPr>
          <w:rFonts w:eastAsiaTheme="minorEastAsia" w:cstheme="minorHAnsi"/>
          <w:lang w:eastAsia="ro-RO"/>
        </w:rPr>
        <w:t xml:space="preserve">, </w:t>
      </w:r>
      <w:r w:rsidRPr="00D8737B">
        <w:rPr>
          <w:rFonts w:eastAsiaTheme="minorEastAsia" w:cstheme="minorHAnsi"/>
          <w:lang w:eastAsia="ro-RO"/>
        </w:rPr>
        <w:t xml:space="preserve">cu sediul în Str. Anghel Saligny, nr.24, Municipiul Brăila, Județul Brăila, România, codul poştal 810118, telefon 0339-40.10.18, fax 0339-40.10.17, poştă electronică adrse@adrse.ro, codul fiscal 11733112, reprezentată legal prin doamna </w:t>
      </w:r>
      <w:r w:rsidRPr="00D8737B">
        <w:rPr>
          <w:rFonts w:eastAsiaTheme="minorEastAsia" w:cstheme="minorHAnsi"/>
          <w:b/>
          <w:bCs/>
          <w:lang w:eastAsia="ro-RO"/>
        </w:rPr>
        <w:t>Luminița MIHAILOV</w:t>
      </w:r>
      <w:r w:rsidRPr="00D8737B">
        <w:rPr>
          <w:rFonts w:eastAsiaTheme="minorEastAsia" w:cstheme="minorHAnsi"/>
          <w:lang w:eastAsia="ro-RO"/>
        </w:rPr>
        <w:t xml:space="preserve">, în calitate de </w:t>
      </w:r>
      <w:r w:rsidRPr="00D8737B">
        <w:rPr>
          <w:rFonts w:eastAsiaTheme="minorEastAsia" w:cstheme="minorHAnsi"/>
          <w:b/>
          <w:bCs/>
          <w:lang w:eastAsia="ro-RO"/>
        </w:rPr>
        <w:t>Director General</w:t>
      </w:r>
      <w:r w:rsidRPr="00D8737B">
        <w:rPr>
          <w:rFonts w:eastAsiaTheme="minorEastAsia" w:cstheme="minorHAnsi"/>
          <w:lang w:eastAsia="ro-RO"/>
        </w:rPr>
        <w:t xml:space="preserve">, denumită în cele ce urmează </w:t>
      </w:r>
      <w:r w:rsidRPr="00D8737B">
        <w:rPr>
          <w:rFonts w:eastAsiaTheme="minorEastAsia" w:cstheme="minorHAnsi"/>
          <w:b/>
          <w:bCs/>
          <w:lang w:eastAsia="ro-RO"/>
        </w:rPr>
        <w:t>AM</w:t>
      </w:r>
      <w:r w:rsidR="00396C1B" w:rsidRPr="00D8737B">
        <w:rPr>
          <w:rFonts w:eastAsiaTheme="minorEastAsia" w:cstheme="minorHAnsi"/>
          <w:lang w:eastAsia="ro-RO"/>
        </w:rPr>
        <w:t xml:space="preserve">, </w:t>
      </w:r>
    </w:p>
    <w:p w14:paraId="76658319" w14:textId="3FFCAF52" w:rsidR="00396C1B" w:rsidRPr="00D8737B" w:rsidRDefault="00396C1B" w:rsidP="00B15D79">
      <w:pPr>
        <w:spacing w:after="0" w:line="240" w:lineRule="auto"/>
        <w:ind w:left="225"/>
        <w:jc w:val="both"/>
        <w:rPr>
          <w:rFonts w:eastAsiaTheme="minorEastAsia" w:cstheme="minorHAnsi"/>
          <w:lang w:eastAsia="ro-RO"/>
        </w:rPr>
      </w:pPr>
    </w:p>
    <w:p w14:paraId="7FF35D1B"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t>şi</w:t>
      </w:r>
    </w:p>
    <w:p w14:paraId="3647CD4B" w14:textId="646ACDD9"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......(persoana juridică</w:t>
      </w:r>
      <w:r w:rsidRPr="00D8737B">
        <w:rPr>
          <w:rFonts w:eastAsiaTheme="minorEastAsia" w:cstheme="minorHAnsi"/>
          <w:lang w:eastAsia="ro-RO"/>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finanţării/Lider de parteneriat, denumită în continuare </w:t>
      </w:r>
      <w:r w:rsidRPr="00D8737B">
        <w:rPr>
          <w:rFonts w:eastAsiaTheme="minorEastAsia" w:cstheme="minorHAnsi"/>
          <w:b/>
          <w:bCs/>
          <w:lang w:eastAsia="ro-RO"/>
        </w:rPr>
        <w:t>Beneficiar</w:t>
      </w:r>
      <w:r w:rsidRPr="00D8737B">
        <w:rPr>
          <w:rFonts w:eastAsiaTheme="minorEastAsia" w:cstheme="minorHAnsi"/>
          <w:lang w:eastAsia="ro-RO"/>
        </w:rPr>
        <w:t>,</w:t>
      </w:r>
    </w:p>
    <w:p w14:paraId="7067E38B" w14:textId="77777777" w:rsidR="00907D6E" w:rsidRPr="00D8737B" w:rsidRDefault="00907D6E" w:rsidP="00B15D79">
      <w:pPr>
        <w:spacing w:after="0" w:line="240" w:lineRule="auto"/>
        <w:ind w:left="225"/>
        <w:jc w:val="both"/>
        <w:rPr>
          <w:rFonts w:eastAsiaTheme="minorEastAsia" w:cstheme="minorHAnsi"/>
          <w:lang w:eastAsia="ro-RO"/>
        </w:rPr>
      </w:pPr>
    </w:p>
    <w:p w14:paraId="7B9B931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t>au convenit încheierea prezentului contract, în următoarele condiţii:</w:t>
      </w:r>
    </w:p>
    <w:p w14:paraId="4D81FECE" w14:textId="77777777" w:rsidR="00907D6E" w:rsidRPr="00D8737B" w:rsidRDefault="00907D6E" w:rsidP="00B15D79">
      <w:pPr>
        <w:spacing w:after="0" w:line="240" w:lineRule="auto"/>
        <w:ind w:left="225"/>
        <w:jc w:val="both"/>
        <w:rPr>
          <w:rFonts w:eastAsiaTheme="minorEastAsia" w:cstheme="minorHAnsi"/>
          <w:lang w:eastAsia="ro-RO"/>
        </w:rPr>
      </w:pPr>
    </w:p>
    <w:p w14:paraId="1A66687E" w14:textId="110788E0"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II. Precizări prealabile</w:t>
      </w:r>
    </w:p>
    <w:p w14:paraId="65C377EC" w14:textId="33B6F96B" w:rsidR="00396C1B" w:rsidRPr="00D8737B" w:rsidRDefault="00D8737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w:t>
      </w:r>
      <w:r w:rsidR="00396C1B" w:rsidRPr="00D8737B">
        <w:rPr>
          <w:rFonts w:eastAsiaTheme="minorEastAsia" w:cstheme="minorHAnsi"/>
          <w:b/>
          <w:bCs/>
          <w:lang w:eastAsia="ro-RO"/>
        </w:rPr>
        <w:t>1</w:t>
      </w:r>
      <w:r w:rsidRPr="00D8737B">
        <w:rPr>
          <w:rFonts w:eastAsiaTheme="minorEastAsia" w:cstheme="minorHAnsi"/>
          <w:b/>
          <w:bCs/>
          <w:lang w:eastAsia="ro-RO"/>
        </w:rPr>
        <w:t>)</w:t>
      </w:r>
      <w:r w:rsidR="00396C1B" w:rsidRPr="00D8737B">
        <w:rPr>
          <w:rFonts w:eastAsiaTheme="minorEastAsia" w:cstheme="minorHAnsi"/>
          <w:lang w:eastAsia="ro-RO"/>
        </w:rPr>
        <w:t xml:space="preserve"> În prezentul contract de finanţare, cu excepţia situaţiilor când contextul cere altfel sau a unei prevederi contrare:</w:t>
      </w:r>
    </w:p>
    <w:p w14:paraId="16DC83E2" w14:textId="2EF8C718"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cuvintele care indică singularul includ şi pluralul, iar cuvintele care indică pluralul includ şi singularul;</w:t>
      </w:r>
    </w:p>
    <w:p w14:paraId="24BC4534" w14:textId="2439E101"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cuvintele care indică un gen includ toate genurile;</w:t>
      </w:r>
    </w:p>
    <w:p w14:paraId="65B79608" w14:textId="1CD1B82E"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termenul „zi“ reprezintă zi calendaristică dacă nu se specifică altfel;</w:t>
      </w:r>
    </w:p>
    <w:p w14:paraId="4F03AF4F" w14:textId="71A53F82"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 xml:space="preserve">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w:t>
      </w:r>
      <w:r w:rsidRPr="00D8737B">
        <w:rPr>
          <w:rFonts w:eastAsiaTheme="minorEastAsia" w:cstheme="minorHAnsi"/>
          <w:lang w:eastAsia="ro-RO"/>
        </w:rPr>
        <w:lastRenderedPageBreak/>
        <w:t>integrare, Fondului pentru securitate internă şi Instrumentului de sprijin financiar pentru managementul frontierelor şi politica de vize, denumit în continuare Regulamentul (UE) 2021/1.060;</w:t>
      </w:r>
    </w:p>
    <w:p w14:paraId="5B6953F2" w14:textId="56F22005"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termenul de „destinatar final“ are înţelesul prevăzut de art. 2 pct. 18 din Regulamentul (UE) 2021/1.060;</w:t>
      </w:r>
    </w:p>
    <w:p w14:paraId="72C65A7B" w14:textId="47A755AE"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termenul de „relocare“ are înţelesul prevăzut de art. 2 pct. 27 din Regulamentul (UE) 2021/1.060;</w:t>
      </w:r>
    </w:p>
    <w:p w14:paraId="3E8A0C48" w14:textId="2F27A247"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termenul „lider de parteneriat“ are înţelesul prevăzut de art. 2 alin. (4) lit. q)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5105F9B3" w14:textId="329D3118"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în înţelesul prezentului contract de finanţare şi al anexelor acestuia, trimiterile la actele normative includ şi modificările şi completările ulterioare ale acestora, precum şi orice alte acte normative subsecvente;</w:t>
      </w:r>
    </w:p>
    <w:p w14:paraId="6D49362B" w14:textId="6E383FA6"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2CB01046" w14:textId="264393EE"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în înţelesul prezentului contract de finanţare, atunci când proiectul se implementează în parteneriat, prin „beneficiar“ se înţelege întregul parteneriat (lider de parteneriat şi partenerii);</w:t>
      </w:r>
    </w:p>
    <w:p w14:paraId="796D229F" w14:textId="2BBAC09F"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în înţelesul prezentului contract de finanţare orice referire la contract se va interpreta ca fiind făcută atât la contract, cât şi la anexele acestuia;</w:t>
      </w:r>
    </w:p>
    <w:p w14:paraId="6AD61BC1" w14:textId="221F0FF6"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în înţelesul prezentului contract de finanţare, dacă prin acte normative nu se prevede altfel, termenele (inclusiv durata contractului) se calculează după cum urmează:</w:t>
      </w:r>
    </w:p>
    <w:p w14:paraId="32F3ADD4" w14:textId="658B34BA" w:rsidR="00396C1B" w:rsidRPr="00D8737B" w:rsidRDefault="00396C1B" w:rsidP="00B15D79">
      <w:pPr>
        <w:pStyle w:val="ListParagraph"/>
        <w:numPr>
          <w:ilvl w:val="1"/>
          <w:numId w:val="4"/>
        </w:numPr>
        <w:spacing w:after="0" w:line="240" w:lineRule="auto"/>
        <w:jc w:val="both"/>
        <w:rPr>
          <w:rFonts w:eastAsiaTheme="minorEastAsia" w:cstheme="minorHAnsi"/>
          <w:lang w:eastAsia="ro-RO"/>
        </w:rPr>
      </w:pPr>
      <w:r w:rsidRPr="00D8737B">
        <w:rPr>
          <w:rFonts w:eastAsiaTheme="minorEastAsia" w:cstheme="minorHAnsi"/>
          <w:lang w:eastAsia="ro-RO"/>
        </w:rPr>
        <w:t>când termenul este stabilit pe luni, el se împlineşte în ziua corespunzătoare din ultima lună. Dacă ultima lună nu are o zi corespunzătoare celei în care termenul a început să curgă, termenul se împlineşte în ultima zi a acestei luni;</w:t>
      </w:r>
    </w:p>
    <w:p w14:paraId="49607B73" w14:textId="5D3B5CB7" w:rsidR="00396C1B" w:rsidRPr="00D8737B" w:rsidRDefault="00396C1B" w:rsidP="00B15D79">
      <w:pPr>
        <w:pStyle w:val="ListParagraph"/>
        <w:numPr>
          <w:ilvl w:val="1"/>
          <w:numId w:val="4"/>
        </w:numPr>
        <w:spacing w:after="0" w:line="240" w:lineRule="auto"/>
        <w:jc w:val="both"/>
        <w:rPr>
          <w:rFonts w:eastAsiaTheme="minorEastAsia" w:cstheme="minorHAnsi"/>
          <w:lang w:eastAsia="ro-RO"/>
        </w:rPr>
      </w:pPr>
      <w:r w:rsidRPr="00D8737B">
        <w:rPr>
          <w:rFonts w:eastAsiaTheme="minorEastAsia" w:cstheme="minorHAnsi"/>
          <w:lang w:eastAsia="ro-RO"/>
        </w:rPr>
        <w:t>când termenul este stabilit pe zile, acesta începe să curgă în ziua intrării în vigoare a contractului şi se împlineşte la ora 24.00 din ultima zi;</w:t>
      </w:r>
    </w:p>
    <w:p w14:paraId="156CD807" w14:textId="5148FCB2" w:rsidR="00396C1B" w:rsidRPr="00D8737B" w:rsidRDefault="00396C1B" w:rsidP="00B15D79">
      <w:pPr>
        <w:pStyle w:val="ListParagraph"/>
        <w:numPr>
          <w:ilvl w:val="1"/>
          <w:numId w:val="4"/>
        </w:numPr>
        <w:spacing w:after="0" w:line="240" w:lineRule="auto"/>
        <w:jc w:val="both"/>
        <w:rPr>
          <w:rFonts w:eastAsiaTheme="minorEastAsia" w:cstheme="minorHAnsi"/>
          <w:lang w:eastAsia="ro-RO"/>
        </w:rPr>
      </w:pPr>
      <w:r w:rsidRPr="00D8737B">
        <w:rPr>
          <w:rFonts w:eastAsiaTheme="minorEastAsia" w:cstheme="minorHAnsi"/>
          <w:lang w:eastAsia="ro-RO"/>
        </w:rPr>
        <w:t>când termenul este stabilit atât pe luni, cât şi pe zile, termenul se calculează aplicând regulile stabilite la pct. (i), iar termenul pe zile curge în continuarea celui stabilit pe luni şi se împlineşte la ora 24.00 din ultima zi;</w:t>
      </w:r>
    </w:p>
    <w:p w14:paraId="0BA83194" w14:textId="7F4C6DE8" w:rsidR="00396C1B" w:rsidRPr="00D8737B" w:rsidRDefault="00396C1B" w:rsidP="00B15D79">
      <w:pPr>
        <w:pStyle w:val="ListParagraph"/>
        <w:numPr>
          <w:ilvl w:val="1"/>
          <w:numId w:val="4"/>
        </w:numPr>
        <w:spacing w:after="0" w:line="240" w:lineRule="auto"/>
        <w:jc w:val="both"/>
        <w:rPr>
          <w:rFonts w:eastAsiaTheme="minorEastAsia" w:cstheme="minorHAnsi"/>
          <w:lang w:eastAsia="ro-RO"/>
        </w:rPr>
      </w:pPr>
      <w:r w:rsidRPr="00D8737B">
        <w:rPr>
          <w:rFonts w:eastAsiaTheme="minorEastAsia" w:cstheme="minorHAnsi"/>
          <w:lang w:eastAsia="ro-RO"/>
        </w:rPr>
        <w:t>dacă ultima zi a termenului este o zi nelucrătoare, termenul se consideră împlinit la sfârşitul primei zile lucrătoare care îi urmează;</w:t>
      </w:r>
    </w:p>
    <w:p w14:paraId="0757A735" w14:textId="126E6E1F" w:rsidR="00396C1B" w:rsidRPr="00D8737B" w:rsidRDefault="00396C1B" w:rsidP="00B15D79">
      <w:pPr>
        <w:pStyle w:val="ListParagraph"/>
        <w:numPr>
          <w:ilvl w:val="0"/>
          <w:numId w:val="2"/>
        </w:numPr>
        <w:spacing w:after="0" w:line="240" w:lineRule="auto"/>
        <w:jc w:val="both"/>
        <w:rPr>
          <w:rFonts w:eastAsiaTheme="minorEastAsia" w:cstheme="minorHAnsi"/>
          <w:lang w:eastAsia="ro-RO"/>
        </w:rPr>
      </w:pPr>
      <w:r w:rsidRPr="00D8737B">
        <w:rPr>
          <w:rFonts w:eastAsiaTheme="minorEastAsia" w:cstheme="minorHAnsi"/>
          <w:lang w:eastAsia="ro-RO"/>
        </w:rPr>
        <w:t>în înţelesul prezentului contract de finanţare, perioada în care contractul de finanţare încheiat produce efecte reprezintă perioada cuprinsă între data semnării contractului de finanţare de către AM şi data închiderii Programului sau data expirării perioadei pentru care trebuie asigurat caracterul durabil sau sustenabilitatea/durabilitatea proiectului, după caz, oricare intervine ultima.</w:t>
      </w:r>
    </w:p>
    <w:p w14:paraId="48B64A42" w14:textId="394782F6" w:rsidR="00396C1B" w:rsidRPr="00D8737B" w:rsidRDefault="00D8737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w:t>
      </w:r>
      <w:r w:rsidR="00396C1B" w:rsidRPr="00D8737B">
        <w:rPr>
          <w:rFonts w:eastAsiaTheme="minorEastAsia" w:cstheme="minorHAnsi"/>
          <w:b/>
          <w:bCs/>
          <w:lang w:eastAsia="ro-RO"/>
        </w:rPr>
        <w:t>2</w:t>
      </w:r>
      <w:r w:rsidRPr="00D8737B">
        <w:rPr>
          <w:rFonts w:eastAsiaTheme="minorEastAsia" w:cstheme="minorHAnsi"/>
          <w:b/>
          <w:bCs/>
          <w:lang w:eastAsia="ro-RO"/>
        </w:rPr>
        <w:t>)</w:t>
      </w:r>
      <w:r w:rsidR="00396C1B" w:rsidRPr="00D8737B">
        <w:rPr>
          <w:rFonts w:eastAsiaTheme="minorEastAsia" w:cstheme="minorHAnsi"/>
          <w:lang w:eastAsia="ro-RO"/>
        </w:rPr>
        <w:t xml:space="preserve"> Finanţarea nerambursabilă acordată Beneficiarului este stabilită în termenii şi condiţiile prezentului contract de finanţare.</w:t>
      </w:r>
    </w:p>
    <w:p w14:paraId="144BB40D" w14:textId="3C2294C6" w:rsidR="00396C1B" w:rsidRDefault="00D8737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w:t>
      </w:r>
      <w:r w:rsidR="00396C1B" w:rsidRPr="00D8737B">
        <w:rPr>
          <w:rFonts w:eastAsiaTheme="minorEastAsia" w:cstheme="minorHAnsi"/>
          <w:b/>
          <w:bCs/>
          <w:lang w:eastAsia="ro-RO"/>
        </w:rPr>
        <w:t>3</w:t>
      </w:r>
      <w:r w:rsidRPr="00D8737B">
        <w:rPr>
          <w:rFonts w:eastAsiaTheme="minorEastAsia" w:cstheme="minorHAnsi"/>
          <w:b/>
          <w:bCs/>
          <w:lang w:eastAsia="ro-RO"/>
        </w:rPr>
        <w:t>)</w:t>
      </w:r>
      <w:r w:rsidR="00396C1B" w:rsidRPr="00D8737B">
        <w:rPr>
          <w:rFonts w:eastAsiaTheme="minorEastAsia" w:cstheme="minorHAnsi"/>
          <w:lang w:eastAsia="ro-RO"/>
        </w:rPr>
        <w:t xml:space="preserve"> Contractul de finanţare este un contract de adeziune. Acesta stabileşte cadrul juridic general în care se va desfăşura relaţia contractuală dintre AM şi Beneficiar. Raporturile juridice dintre AM şi Beneficiar vor fi guvernate de prezentul contract de finanţare care, împreună cu dispoziţiile prevăzute în fiecare dintre documentele contractului de finanţare, vor reprezenta legea părţilor.</w:t>
      </w:r>
    </w:p>
    <w:p w14:paraId="15B242A7" w14:textId="77777777" w:rsidR="001F1908" w:rsidRPr="00D8737B" w:rsidRDefault="001F1908" w:rsidP="00B15D79">
      <w:pPr>
        <w:spacing w:after="0" w:line="240" w:lineRule="auto"/>
        <w:ind w:left="225"/>
        <w:jc w:val="both"/>
        <w:rPr>
          <w:rFonts w:eastAsiaTheme="minorEastAsia" w:cstheme="minorHAnsi"/>
          <w:lang w:eastAsia="ro-RO"/>
        </w:rPr>
      </w:pPr>
    </w:p>
    <w:p w14:paraId="1CF1B483" w14:textId="77777777" w:rsidR="00541286" w:rsidRPr="00D8737B" w:rsidRDefault="00541286" w:rsidP="00B15D79">
      <w:pPr>
        <w:spacing w:after="0" w:line="240" w:lineRule="auto"/>
        <w:ind w:left="225"/>
        <w:jc w:val="both"/>
        <w:rPr>
          <w:rFonts w:eastAsiaTheme="minorEastAsia" w:cstheme="minorHAnsi"/>
          <w:b/>
          <w:bCs/>
          <w:lang w:eastAsia="ro-RO"/>
        </w:rPr>
      </w:pPr>
    </w:p>
    <w:p w14:paraId="374703AE" w14:textId="7D901E92"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III. Condiţii generale</w:t>
      </w:r>
    </w:p>
    <w:p w14:paraId="3C4439C2" w14:textId="77777777" w:rsidR="00541286" w:rsidRPr="00D8737B" w:rsidRDefault="00541286" w:rsidP="00B15D79">
      <w:pPr>
        <w:spacing w:after="0" w:line="240" w:lineRule="auto"/>
        <w:ind w:left="225"/>
        <w:jc w:val="both"/>
        <w:rPr>
          <w:rFonts w:eastAsiaTheme="minorEastAsia" w:cstheme="minorHAnsi"/>
          <w:b/>
          <w:bCs/>
          <w:lang w:eastAsia="ro-RO"/>
        </w:rPr>
      </w:pPr>
    </w:p>
    <w:p w14:paraId="5042396E" w14:textId="115C80F8"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w:t>
      </w:r>
      <w:r w:rsidR="00D8737B" w:rsidRPr="00D8737B">
        <w:rPr>
          <w:rFonts w:eastAsiaTheme="minorEastAsia" w:cstheme="minorHAnsi"/>
          <w:b/>
          <w:bCs/>
          <w:lang w:eastAsia="ro-RO"/>
        </w:rPr>
        <w:t xml:space="preserve"> - </w:t>
      </w:r>
      <w:r w:rsidRPr="00D8737B">
        <w:rPr>
          <w:rFonts w:eastAsiaTheme="minorEastAsia" w:cstheme="minorHAnsi"/>
          <w:b/>
          <w:bCs/>
          <w:lang w:eastAsia="ro-RO"/>
        </w:rPr>
        <w:t>Obiectul contractului de finanţare</w:t>
      </w:r>
    </w:p>
    <w:p w14:paraId="24CC77B9" w14:textId="77777777" w:rsidR="00D8737B" w:rsidRPr="00D8737B" w:rsidRDefault="00D8737B" w:rsidP="00B15D79">
      <w:pPr>
        <w:spacing w:after="0" w:line="240" w:lineRule="auto"/>
        <w:ind w:left="225"/>
        <w:jc w:val="both"/>
        <w:rPr>
          <w:rFonts w:eastAsiaTheme="minorEastAsia" w:cstheme="minorHAnsi"/>
          <w:b/>
          <w:bCs/>
          <w:lang w:eastAsia="ro-RO"/>
        </w:rPr>
      </w:pPr>
    </w:p>
    <w:p w14:paraId="17A204F5"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Obiectul contractului îl reprezintă acordarea finanţării nerambursabile de către ...................., pentru implementarea proiectului cod SMIS: ................ intitulat: „.................“, denumit în continuare proiect, în conformitate cu obligaţiile asumate prin prezentul contract de finanţare, inclusiv anexele care fac parte integrantă din acesta.</w:t>
      </w:r>
    </w:p>
    <w:p w14:paraId="3DA4F63B"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Beneficiarul se angajează să implementeze proiectul, în conformitate cu prevederile cuprinse în prezentul contract de finanţare, inclusiv anexele care fac parte din acesta, şi cu legislaţia europeană şi naţională aplicabilă.</w:t>
      </w:r>
    </w:p>
    <w:p w14:paraId="7C871D5B" w14:textId="3DF39732"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AM se angajează să plătească finanţarea nerambursabilă la termenele şi în condiţiile prevăzute în prezentul contract şi în conformitate cu legislaţia europeană şi naţională aplicabilă.</w:t>
      </w:r>
    </w:p>
    <w:p w14:paraId="1919604D" w14:textId="77777777" w:rsidR="00541286" w:rsidRPr="00D8737B" w:rsidRDefault="00541286" w:rsidP="00B15D79">
      <w:pPr>
        <w:spacing w:after="0" w:line="240" w:lineRule="auto"/>
        <w:ind w:left="225"/>
        <w:jc w:val="both"/>
        <w:rPr>
          <w:rFonts w:eastAsiaTheme="minorEastAsia" w:cstheme="minorHAnsi"/>
          <w:b/>
          <w:bCs/>
          <w:lang w:eastAsia="ro-RO"/>
        </w:rPr>
      </w:pPr>
    </w:p>
    <w:p w14:paraId="1115FC6F" w14:textId="4D19125D"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2</w:t>
      </w:r>
      <w:r w:rsidR="00D8737B" w:rsidRPr="00D8737B">
        <w:rPr>
          <w:rFonts w:eastAsiaTheme="minorEastAsia" w:cstheme="minorHAnsi"/>
          <w:b/>
          <w:bCs/>
          <w:lang w:eastAsia="ro-RO"/>
        </w:rPr>
        <w:t xml:space="preserve"> - </w:t>
      </w:r>
      <w:r w:rsidRPr="00D8737B">
        <w:rPr>
          <w:rFonts w:eastAsiaTheme="minorEastAsia" w:cstheme="minorHAnsi"/>
          <w:b/>
          <w:bCs/>
          <w:lang w:eastAsia="ro-RO"/>
        </w:rPr>
        <w:t>Durata contractului</w:t>
      </w:r>
    </w:p>
    <w:p w14:paraId="55E2484F" w14:textId="77777777" w:rsidR="00D8737B" w:rsidRPr="00D8737B" w:rsidRDefault="00D8737B" w:rsidP="00B15D79">
      <w:pPr>
        <w:spacing w:after="0" w:line="240" w:lineRule="auto"/>
        <w:ind w:left="225"/>
        <w:jc w:val="both"/>
        <w:rPr>
          <w:rFonts w:eastAsiaTheme="minorEastAsia" w:cstheme="minorHAnsi"/>
          <w:b/>
          <w:bCs/>
          <w:lang w:eastAsia="ro-RO"/>
        </w:rPr>
      </w:pPr>
    </w:p>
    <w:p w14:paraId="1381DDD5" w14:textId="44FC3134"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Contractul de finanţare intră în vigoare şi produce efecte de la data semnării de către ultima parte, respectiv de la data semnării de către AM, după ce acesta a fost semnat, în prealabil, de către Beneficiar/Liderul de parteneriat.</w:t>
      </w:r>
    </w:p>
    <w:p w14:paraId="7827EDFF"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Perioada de implementare a proiectului este de …….. luni de la data semnării contractului de finanţare, respectiv între data de ….[z/l/a]…… şi …..[z/l/a]….., la care se adaugă, dacă este cazul, şi perioada de desfăşurare a activităţilor proiectului înainte de semnarea contractului de finanţare, conform regulilor de eligibilitate a cheltuielilor.</w:t>
      </w:r>
    </w:p>
    <w:p w14:paraId="2EE243A1"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394931DC" w14:textId="19F88224"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Contractul de finanţare produce efecte de la data semnării de către AM până la data închiderii Programului sau data expirării perioadei pentru care trebuie asigurat caracterul durabil al proiectului, respectiv sustenabilitatea/durabilitatea proiectului, oricare intervine ultima.</w:t>
      </w:r>
    </w:p>
    <w:p w14:paraId="480A8B81" w14:textId="218666CD"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(5)</w:t>
      </w:r>
      <w:r w:rsidRPr="00D8737B">
        <w:rPr>
          <w:rFonts w:eastAsiaTheme="minorEastAsia" w:cstheme="minorHAnsi"/>
          <w:lang w:eastAsia="ro-RO"/>
        </w:rPr>
        <w:t xml:space="preserve">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5 ani,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5796B1BF" w14:textId="69BDA1E4" w:rsidR="00396C1B" w:rsidRPr="00D8737B" w:rsidRDefault="00396C1B" w:rsidP="00B15D79">
      <w:pPr>
        <w:spacing w:after="0" w:line="240" w:lineRule="auto"/>
        <w:ind w:left="225" w:firstLine="483"/>
        <w:jc w:val="both"/>
        <w:rPr>
          <w:rFonts w:eastAsiaTheme="minorEastAsia" w:cstheme="minorHAnsi"/>
          <w:lang w:eastAsia="ro-RO"/>
        </w:rPr>
      </w:pPr>
      <w:r w:rsidRPr="00D8737B">
        <w:rPr>
          <w:rFonts w:eastAsiaTheme="minorEastAsia" w:cstheme="minorHAnsi"/>
          <w:b/>
          <w:bCs/>
          <w:lang w:eastAsia="ro-RO"/>
        </w:rPr>
        <w:t>a)</w:t>
      </w:r>
      <w:r w:rsidR="000D6978" w:rsidRPr="00D8737B">
        <w:rPr>
          <w:rFonts w:eastAsiaTheme="minorEastAsia" w:cstheme="minorHAnsi"/>
          <w:lang w:eastAsia="ro-RO"/>
        </w:rPr>
        <w:t xml:space="preserve"> </w:t>
      </w:r>
      <w:r w:rsidRPr="00D8737B">
        <w:rPr>
          <w:rFonts w:eastAsiaTheme="minorEastAsia" w:cstheme="minorHAnsi"/>
          <w:lang w:eastAsia="ro-RO"/>
        </w:rPr>
        <w:t>încetarea unei activităţi productive sau transferul acesteia în afara regiunii de nivel NUTS 2 în care a primit sprijin;</w:t>
      </w:r>
    </w:p>
    <w:p w14:paraId="4B2DDD14" w14:textId="2AF886D7" w:rsidR="00396C1B" w:rsidRPr="00D8737B" w:rsidRDefault="00396C1B" w:rsidP="00B15D79">
      <w:pPr>
        <w:spacing w:after="0" w:line="240" w:lineRule="auto"/>
        <w:ind w:left="993" w:hanging="284"/>
        <w:jc w:val="both"/>
        <w:rPr>
          <w:rFonts w:eastAsiaTheme="minorEastAsia" w:cstheme="minorHAnsi"/>
          <w:lang w:eastAsia="ro-RO"/>
        </w:rPr>
      </w:pPr>
      <w:r w:rsidRPr="00D8737B">
        <w:rPr>
          <w:rFonts w:eastAsiaTheme="minorEastAsia" w:cstheme="minorHAnsi"/>
          <w:b/>
          <w:bCs/>
          <w:lang w:eastAsia="ro-RO"/>
        </w:rPr>
        <w:t>b)</w:t>
      </w:r>
      <w:r w:rsidR="000D6978" w:rsidRPr="00D8737B">
        <w:rPr>
          <w:rFonts w:eastAsiaTheme="minorEastAsia" w:cstheme="minorHAnsi"/>
          <w:lang w:eastAsia="ro-RO"/>
        </w:rPr>
        <w:t xml:space="preserve"> </w:t>
      </w:r>
      <w:r w:rsidRPr="00D8737B">
        <w:rPr>
          <w:rFonts w:eastAsiaTheme="minorEastAsia" w:cstheme="minorHAnsi"/>
          <w:lang w:eastAsia="ro-RO"/>
        </w:rPr>
        <w:t>o modificare a proprietăţii asupra unui element de infrastructură care conferă un avantaj nejustificat unei întreprinderi sau unui organism public;</w:t>
      </w:r>
    </w:p>
    <w:p w14:paraId="3987294C" w14:textId="1B59A5DF" w:rsidR="00396C1B" w:rsidRPr="00D8737B" w:rsidRDefault="00396C1B" w:rsidP="00B15D79">
      <w:pPr>
        <w:spacing w:after="0" w:line="240" w:lineRule="auto"/>
        <w:ind w:left="225" w:firstLine="483"/>
        <w:jc w:val="both"/>
        <w:rPr>
          <w:rFonts w:eastAsiaTheme="minorEastAsia" w:cstheme="minorHAnsi"/>
          <w:lang w:eastAsia="ro-RO"/>
        </w:rPr>
      </w:pPr>
      <w:r w:rsidRPr="00D8737B">
        <w:rPr>
          <w:rFonts w:eastAsiaTheme="minorEastAsia" w:cstheme="minorHAnsi"/>
          <w:b/>
          <w:bCs/>
          <w:lang w:eastAsia="ro-RO"/>
        </w:rPr>
        <w:t>c)</w:t>
      </w:r>
      <w:r w:rsidR="000D6978" w:rsidRPr="00D8737B">
        <w:rPr>
          <w:rFonts w:eastAsiaTheme="minorEastAsia" w:cstheme="minorHAnsi"/>
          <w:lang w:eastAsia="ro-RO"/>
        </w:rPr>
        <w:t xml:space="preserve"> </w:t>
      </w:r>
      <w:r w:rsidRPr="00D8737B">
        <w:rPr>
          <w:rFonts w:eastAsiaTheme="minorEastAsia" w:cstheme="minorHAnsi"/>
          <w:lang w:eastAsia="ro-RO"/>
        </w:rPr>
        <w:t>o modificare substanţială care afectează natura, obiectivele sau condiţiile de implementare a proiectului şi care ar conduce la subminarea obiectivelor iniţiale ale acestuia.</w:t>
      </w:r>
    </w:p>
    <w:p w14:paraId="11482B11" w14:textId="6DA56848"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(6)</w:t>
      </w:r>
      <w:r w:rsidRPr="00D8737B">
        <w:rPr>
          <w:rFonts w:eastAsiaTheme="minorEastAsia" w:cstheme="minorHAnsi"/>
          <w:lang w:eastAsia="ro-RO"/>
        </w:rPr>
        <w:t xml:space="preserve">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AM prin Condiţii specifice/Ghidul solicitantului, calculate </w:t>
      </w:r>
      <w:r w:rsidRPr="00D8737B">
        <w:rPr>
          <w:rFonts w:eastAsiaTheme="minorEastAsia" w:cstheme="minorHAnsi"/>
          <w:lang w:eastAsia="ro-RO"/>
        </w:rPr>
        <w:lastRenderedPageBreak/>
        <w:t>de la efectuarea plăţii finale în cadrul prezentului contract, sau pentru durata prevăzută în reglementările privind ajutorul de stat, oricare dintre acestea este mai mare.</w:t>
      </w:r>
    </w:p>
    <w:p w14:paraId="18A8F89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(7)</w:t>
      </w:r>
      <w:r w:rsidRPr="00D8737B">
        <w:rPr>
          <w:rFonts w:eastAsiaTheme="minorEastAsia" w:cstheme="minorHAnsi"/>
          <w:lang w:eastAsia="ro-RO"/>
        </w:rPr>
        <w:t xml:space="preserve">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5D836E90" w14:textId="77777777" w:rsidR="00541286" w:rsidRPr="00D8737B" w:rsidRDefault="00541286" w:rsidP="00B15D79">
      <w:pPr>
        <w:spacing w:after="0" w:line="240" w:lineRule="auto"/>
        <w:ind w:left="225"/>
        <w:jc w:val="both"/>
        <w:rPr>
          <w:rFonts w:eastAsiaTheme="minorEastAsia" w:cstheme="minorHAnsi"/>
          <w:b/>
          <w:bCs/>
          <w:lang w:eastAsia="ro-RO"/>
        </w:rPr>
      </w:pPr>
    </w:p>
    <w:p w14:paraId="4B90C72A" w14:textId="4BC1DB8C"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 xml:space="preserve">Articolul </w:t>
      </w:r>
      <w:r w:rsidR="00D8737B" w:rsidRPr="00D8737B">
        <w:rPr>
          <w:rFonts w:eastAsiaTheme="minorEastAsia" w:cstheme="minorHAnsi"/>
          <w:b/>
          <w:bCs/>
          <w:lang w:eastAsia="ro-RO"/>
        </w:rPr>
        <w:t xml:space="preserve">3 - </w:t>
      </w:r>
      <w:r w:rsidRPr="00D8737B">
        <w:rPr>
          <w:rFonts w:eastAsiaTheme="minorEastAsia" w:cstheme="minorHAnsi"/>
          <w:b/>
          <w:bCs/>
          <w:lang w:eastAsia="ro-RO"/>
        </w:rPr>
        <w:t>Valoarea contractului de finanţare</w:t>
      </w:r>
    </w:p>
    <w:p w14:paraId="0C357306"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Valoarea totală a contractului este de ........... lei (valoarea în litere), după cum urmează:</w:t>
      </w:r>
    </w:p>
    <w:p w14:paraId="364344B2" w14:textId="77777777" w:rsidR="00541286" w:rsidRPr="00D8737B" w:rsidRDefault="00541286" w:rsidP="00B15D79">
      <w:pPr>
        <w:spacing w:after="0" w:line="240" w:lineRule="auto"/>
        <w:ind w:left="225"/>
        <w:jc w:val="both"/>
        <w:rPr>
          <w:rFonts w:eastAsiaTheme="minorEastAsia" w:cstheme="minorHAnsi"/>
          <w:lang w:eastAsia="ro-RO"/>
        </w:rPr>
      </w:pPr>
    </w:p>
    <w:tbl>
      <w:tblPr>
        <w:tblW w:w="0" w:type="auto"/>
        <w:tblInd w:w="225"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1638"/>
        <w:gridCol w:w="1229"/>
        <w:gridCol w:w="1192"/>
        <w:gridCol w:w="928"/>
        <w:gridCol w:w="900"/>
        <w:gridCol w:w="673"/>
        <w:gridCol w:w="653"/>
        <w:gridCol w:w="1771"/>
        <w:gridCol w:w="1112"/>
      </w:tblGrid>
      <w:tr w:rsidR="00541286" w:rsidRPr="00D8737B" w14:paraId="423A9716"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4DAF1F74" w14:textId="77777777" w:rsidR="00541286" w:rsidRPr="00D8737B" w:rsidRDefault="00541286" w:rsidP="00B15D79">
            <w:pPr>
              <w:jc w:val="both"/>
              <w:rPr>
                <w:rFonts w:cstheme="minorHAnsi"/>
                <w:sz w:val="18"/>
                <w:szCs w:val="18"/>
              </w:rPr>
            </w:pPr>
            <w:r w:rsidRPr="00D8737B">
              <w:rPr>
                <w:rFonts w:eastAsia="Times New Roman" w:cstheme="minorHAnsi"/>
                <w:color w:val="000000"/>
                <w:sz w:val="18"/>
                <w:szCs w:val="18"/>
              </w:rPr>
              <w:t>Valoarea totală eligibilă a proiectului, inclusiv TVA eligibil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52568739"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Valoarea eligibilă nerambursabilă din partea fondurilor (FEDR/FSE+/FC/FTJ)</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5C8E66A1"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Valoarea eligibilă nerambursabilă din bugetul naţional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5E040EEB"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 cofinanţare eligibilă beneficiar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CBD44CE"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Valoarea totală neeligibilă a proiectului, inclusiv TVA neeligibil^1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4058134"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Valoarea totală a proiectului</w:t>
            </w:r>
          </w:p>
        </w:tc>
      </w:tr>
      <w:tr w:rsidR="00541286" w:rsidRPr="00D8737B" w14:paraId="67F91849"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5CC2EFBF"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D745A8A"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3C2260B"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A3A3988"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6BDDF76"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D328F88"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7B909D5"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0BAF769"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FB2587A"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r>
      <w:tr w:rsidR="00541286" w:rsidRPr="00D8737B" w14:paraId="740CFFA7"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5A258BCC"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1 = 2 + 3+4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D7104CC"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3D1F155"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2^1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8242105"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D13A02C"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3^1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4F48C47"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4B666E6"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4^1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49636A2"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1BABDB8"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6 = 1 + 5</w:t>
            </w:r>
          </w:p>
        </w:tc>
      </w:tr>
      <w:tr w:rsidR="00541286" w:rsidRPr="00D8737B" w14:paraId="01D76253"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31B89245" w14:textId="77777777" w:rsidR="00541286" w:rsidRPr="00D8737B" w:rsidRDefault="00541286" w:rsidP="00B15D79">
            <w:pPr>
              <w:jc w:val="both"/>
              <w:rPr>
                <w:rFonts w:eastAsia="Times New Roman" w:cstheme="minorHAnsi"/>
                <w:color w:val="000000"/>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0D04181" w14:textId="77777777" w:rsidR="00541286" w:rsidRPr="00D8737B" w:rsidRDefault="00541286"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06D9C93" w14:textId="77777777" w:rsidR="00541286" w:rsidRPr="00D8737B" w:rsidRDefault="00541286"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81C7B69" w14:textId="77777777" w:rsidR="00541286" w:rsidRPr="00D8737B" w:rsidRDefault="00541286"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7B733F9" w14:textId="77777777" w:rsidR="00541286" w:rsidRPr="00D8737B" w:rsidRDefault="00541286"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A51C693" w14:textId="77777777" w:rsidR="00541286" w:rsidRPr="00D8737B" w:rsidRDefault="00541286"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E3BDD8E" w14:textId="77777777" w:rsidR="00541286" w:rsidRPr="00D8737B" w:rsidRDefault="00541286"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9AF56A5" w14:textId="77777777" w:rsidR="00541286" w:rsidRPr="00D8737B" w:rsidRDefault="00541286"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69BCB69" w14:textId="77777777" w:rsidR="00541286" w:rsidRPr="00D8737B" w:rsidRDefault="00541286" w:rsidP="00B15D79">
            <w:pPr>
              <w:jc w:val="both"/>
              <w:rPr>
                <w:rFonts w:eastAsia="Times New Roman" w:cstheme="minorHAnsi"/>
              </w:rPr>
            </w:pPr>
          </w:p>
        </w:tc>
      </w:tr>
    </w:tbl>
    <w:p w14:paraId="022FB181"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p>
    <w:p w14:paraId="7AB9497F" w14:textId="77777777" w:rsidR="00396C1B" w:rsidRPr="00D8737B" w:rsidRDefault="00396C1B" w:rsidP="00B15D79">
      <w:pPr>
        <w:spacing w:after="0" w:line="240" w:lineRule="auto"/>
        <w:ind w:left="225"/>
        <w:jc w:val="both"/>
        <w:rPr>
          <w:rFonts w:eastAsiaTheme="minorEastAsia" w:cstheme="minorHAnsi"/>
          <w:i/>
          <w:iCs/>
          <w:lang w:eastAsia="ro-RO"/>
        </w:rPr>
      </w:pPr>
      <w:r w:rsidRPr="00D8737B">
        <w:rPr>
          <w:rFonts w:eastAsiaTheme="minorEastAsia" w:cstheme="minorHAnsi"/>
          <w:lang w:eastAsia="ro-RO"/>
        </w:rPr>
        <w:t>(</w:t>
      </w:r>
      <w:r w:rsidRPr="00D8737B">
        <w:rPr>
          <w:rFonts w:eastAsiaTheme="minorEastAsia" w:cstheme="minorHAnsi"/>
          <w:i/>
          <w:iCs/>
          <w:lang w:eastAsia="ro-RO"/>
        </w:rPr>
        <w:t>Pentru proiectele implementate în parteneriat se va adăuga paragraful următor.)</w:t>
      </w:r>
    </w:p>
    <w:p w14:paraId="314590B7" w14:textId="201090D9"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t>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3691944C" w14:textId="77777777" w:rsidR="00541286" w:rsidRPr="00D8737B" w:rsidRDefault="00541286" w:rsidP="00B15D79">
      <w:pPr>
        <w:spacing w:after="0" w:line="240" w:lineRule="auto"/>
        <w:ind w:left="225"/>
        <w:jc w:val="both"/>
        <w:rPr>
          <w:rFonts w:eastAsiaTheme="minorEastAsia" w:cstheme="minorHAnsi"/>
          <w:lang w:eastAsia="ro-RO"/>
        </w:rPr>
      </w:pPr>
    </w:p>
    <w:tbl>
      <w:tblPr>
        <w:tblW w:w="0" w:type="auto"/>
        <w:tblInd w:w="225"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1050"/>
        <w:gridCol w:w="1444"/>
        <w:gridCol w:w="1108"/>
        <w:gridCol w:w="1075"/>
        <w:gridCol w:w="845"/>
        <w:gridCol w:w="819"/>
        <w:gridCol w:w="614"/>
        <w:gridCol w:w="596"/>
        <w:gridCol w:w="1509"/>
        <w:gridCol w:w="1036"/>
      </w:tblGrid>
      <w:tr w:rsidR="00541286" w:rsidRPr="00D8737B" w14:paraId="59BFF789" w14:textId="77777777" w:rsidTr="00DB48BE">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49AE1468"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Organizaţia</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651BD96"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Valoarea totală eligibilă a proiectului, inclusiv TVA eligibil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78E2FB3B"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 xml:space="preserve">Valoarea eligibilă nerambursabilă din partea fondurilor (FEDR/FSE+/FC/FTJ) </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36CCFB2C"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Valoarea eligibilă nerambursabilă din bugetul naţional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70CCA0D2"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 cofinanţare eligibilă beneficiar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5429052"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Valoarea totală neeligibilă a proiectului, inclusiv TVA neeligibil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5A799B2"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Valoarea totală a proiectului</w:t>
            </w:r>
          </w:p>
        </w:tc>
      </w:tr>
      <w:tr w:rsidR="00541286" w:rsidRPr="00D8737B" w14:paraId="1ED89773" w14:textId="77777777" w:rsidTr="00DB48BE">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488339D" w14:textId="77777777" w:rsidR="00541286" w:rsidRPr="00D8737B" w:rsidRDefault="00541286" w:rsidP="00B15D79">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830D6A3"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4A72BCB"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C47D8E6"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B58B457"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50B3DB4"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B4B02E6"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7BB0998"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D6BF677"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1DB22F4"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(lei)</w:t>
            </w:r>
          </w:p>
        </w:tc>
      </w:tr>
      <w:tr w:rsidR="00541286" w:rsidRPr="00D8737B" w14:paraId="0C0B3CB2"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7636E214"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28C0829"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1 = 2+ 3 + 4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121E024"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BA09759"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2^1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ADB1C1A"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2D20B6D"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3^1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F0D49B5"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BD1A15C"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4^1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42822F5"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2D1F75B"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6 = 1 + 5</w:t>
            </w:r>
          </w:p>
        </w:tc>
      </w:tr>
      <w:tr w:rsidR="00541286" w:rsidRPr="00D8737B" w14:paraId="1811EDE7"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26243BF4"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Lider de parteneriat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71CB776" w14:textId="77777777" w:rsidR="00541286" w:rsidRPr="00D8737B" w:rsidRDefault="00541286" w:rsidP="00B15D79">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3B71013"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0F05317"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EB056F2"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E046798"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A06F85A"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8726F22"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91E4E68"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AB2CA90" w14:textId="77777777" w:rsidR="00541286" w:rsidRPr="00D8737B" w:rsidRDefault="00541286" w:rsidP="00B15D79">
            <w:pPr>
              <w:jc w:val="both"/>
              <w:rPr>
                <w:rFonts w:eastAsia="Times New Roman" w:cstheme="minorHAnsi"/>
                <w:sz w:val="18"/>
                <w:szCs w:val="18"/>
              </w:rPr>
            </w:pPr>
          </w:p>
        </w:tc>
      </w:tr>
      <w:tr w:rsidR="00541286" w:rsidRPr="00D8737B" w14:paraId="0E876A5D"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02E06680"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Partener 1, dacă este cazul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5C8FD16" w14:textId="77777777" w:rsidR="00541286" w:rsidRPr="00D8737B" w:rsidRDefault="00541286" w:rsidP="00B15D79">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AA224DD"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96D0407"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6408743"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49205F5"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0FB6212"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6EE0CC1"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56C1524"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E73E0E5" w14:textId="77777777" w:rsidR="00541286" w:rsidRPr="00D8737B" w:rsidRDefault="00541286" w:rsidP="00B15D79">
            <w:pPr>
              <w:jc w:val="both"/>
              <w:rPr>
                <w:rFonts w:eastAsia="Times New Roman" w:cstheme="minorHAnsi"/>
                <w:sz w:val="18"/>
                <w:szCs w:val="18"/>
              </w:rPr>
            </w:pPr>
          </w:p>
        </w:tc>
      </w:tr>
      <w:tr w:rsidR="00541286" w:rsidRPr="00D8737B" w14:paraId="6EC89939"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7C083BF6"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Partener n, dacă este cazul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2F145D3" w14:textId="77777777" w:rsidR="00541286" w:rsidRPr="00D8737B" w:rsidRDefault="00541286" w:rsidP="00B15D79">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D109A6C"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1011B37"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27E0219"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72328E3"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AE461F6"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68EEE84"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460F0C1"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600FBCD" w14:textId="77777777" w:rsidR="00541286" w:rsidRPr="00D8737B" w:rsidRDefault="00541286" w:rsidP="00B15D79">
            <w:pPr>
              <w:jc w:val="both"/>
              <w:rPr>
                <w:rFonts w:eastAsia="Times New Roman" w:cstheme="minorHAnsi"/>
                <w:sz w:val="18"/>
                <w:szCs w:val="18"/>
              </w:rPr>
            </w:pPr>
          </w:p>
        </w:tc>
      </w:tr>
      <w:tr w:rsidR="00541286" w:rsidRPr="00D8737B" w14:paraId="3733CFBA"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20AB10ED" w14:textId="77777777" w:rsidR="00541286" w:rsidRPr="00D8737B" w:rsidRDefault="00541286" w:rsidP="00B15D79">
            <w:pPr>
              <w:jc w:val="both"/>
              <w:rPr>
                <w:rFonts w:eastAsia="Times New Roman" w:cstheme="minorHAnsi"/>
                <w:color w:val="000000"/>
                <w:sz w:val="18"/>
                <w:szCs w:val="18"/>
              </w:rPr>
            </w:pPr>
            <w:r w:rsidRPr="00D8737B">
              <w:rPr>
                <w:rFonts w:eastAsia="Times New Roman" w:cstheme="minorHAnsi"/>
                <w:color w:val="000000"/>
                <w:sz w:val="18"/>
                <w:szCs w:val="18"/>
              </w:rPr>
              <w:t>TOTAL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DB51941" w14:textId="77777777" w:rsidR="00541286" w:rsidRPr="00D8737B" w:rsidRDefault="00541286" w:rsidP="00B15D79">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796C58F"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E25A47D"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5242953"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7522DCC"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6B39A04"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3285A0D"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E139350" w14:textId="77777777" w:rsidR="00541286" w:rsidRPr="00D8737B" w:rsidRDefault="00541286" w:rsidP="00B15D79">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007682A" w14:textId="77777777" w:rsidR="00541286" w:rsidRPr="00D8737B" w:rsidRDefault="00541286" w:rsidP="00B15D79">
            <w:pPr>
              <w:jc w:val="both"/>
              <w:rPr>
                <w:rFonts w:eastAsia="Times New Roman" w:cstheme="minorHAnsi"/>
                <w:sz w:val="18"/>
                <w:szCs w:val="18"/>
              </w:rPr>
            </w:pPr>
          </w:p>
        </w:tc>
      </w:tr>
    </w:tbl>
    <w:p w14:paraId="2E10CD9F" w14:textId="09F2FBAF"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p>
    <w:p w14:paraId="55AD12D2" w14:textId="1BB590B5"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t>^1 TVA care nu se încadrează în prevederile art. 9 alin. (1) sau (2) din Hotărârea Guvernului nr. 873/2022 pentru stabilirea cadrului legal privind eligibilitatea cheltuielilor efectuate de beneficiari în cadrul operaţiunilor finanţate în perioada de programare 2021-2027 prin Fondul european de dezvoltare regională, Fondul social european Plus, Fondul de coeziune şi Fondul pentru o tranziţie justă.</w:t>
      </w:r>
    </w:p>
    <w:p w14:paraId="6BB7D5C2" w14:textId="705C801F"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lastRenderedPageBreak/>
        <w:t>(2)</w:t>
      </w:r>
      <w:r w:rsidRPr="00D8737B">
        <w:rPr>
          <w:rFonts w:eastAsiaTheme="minorEastAsia" w:cstheme="minorHAnsi"/>
          <w:lang w:eastAsia="ro-RO"/>
        </w:rPr>
        <w:t xml:space="preserve"> AM acordă o finanţare nerambursabilă în sumă maximă de .......... lei (valoarea în litere), echivalentă cu ............ % din valoarea totală eligibilă aprobată.</w:t>
      </w:r>
    </w:p>
    <w:p w14:paraId="06905AA8"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p>
    <w:p w14:paraId="727F342A"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150114CA"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(5)</w:t>
      </w:r>
      <w:r w:rsidRPr="00D8737B">
        <w:rPr>
          <w:rFonts w:eastAsiaTheme="minorEastAsia" w:cstheme="minorHAnsi"/>
          <w:lang w:eastAsia="ro-RO"/>
        </w:rPr>
        <w:t xml:space="preserve">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19D7F9EF" w14:textId="77777777" w:rsidR="000D6978" w:rsidRPr="00D8737B" w:rsidRDefault="000D6978" w:rsidP="00B15D79">
      <w:pPr>
        <w:spacing w:after="0" w:line="240" w:lineRule="auto"/>
        <w:ind w:left="225"/>
        <w:jc w:val="both"/>
        <w:rPr>
          <w:rFonts w:eastAsiaTheme="minorEastAsia" w:cstheme="minorHAnsi"/>
          <w:b/>
          <w:bCs/>
          <w:lang w:eastAsia="ro-RO"/>
        </w:rPr>
      </w:pPr>
    </w:p>
    <w:p w14:paraId="10EE8D52" w14:textId="36FB304D"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4</w:t>
      </w:r>
      <w:r w:rsidR="00D8737B">
        <w:rPr>
          <w:rFonts w:eastAsiaTheme="minorEastAsia" w:cstheme="minorHAnsi"/>
          <w:b/>
          <w:bCs/>
          <w:lang w:eastAsia="ro-RO"/>
        </w:rPr>
        <w:t xml:space="preserve"> - </w:t>
      </w:r>
      <w:r w:rsidRPr="00D8737B">
        <w:rPr>
          <w:rFonts w:eastAsiaTheme="minorEastAsia" w:cstheme="minorHAnsi"/>
          <w:b/>
          <w:bCs/>
          <w:lang w:eastAsia="ro-RO"/>
        </w:rPr>
        <w:t>Eligibilitatea cheltuielilor</w:t>
      </w:r>
    </w:p>
    <w:p w14:paraId="2AB03A9D"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Cheltuielile angajate şi plătite pe durata de implementare a proiectului sunt eligibile dacă sunt realizate în condiţiile stabilite de:</w:t>
      </w:r>
    </w:p>
    <w:p w14:paraId="45C558E0" w14:textId="0D9C04C4" w:rsidR="00396C1B" w:rsidRPr="00D8737B" w:rsidRDefault="00396C1B" w:rsidP="00B15D79">
      <w:pPr>
        <w:spacing w:after="0" w:line="240" w:lineRule="auto"/>
        <w:ind w:left="225" w:firstLine="483"/>
        <w:jc w:val="both"/>
        <w:rPr>
          <w:rFonts w:eastAsiaTheme="minorEastAsia" w:cstheme="minorHAnsi"/>
          <w:lang w:eastAsia="ro-RO"/>
        </w:rPr>
      </w:pPr>
      <w:r w:rsidRPr="00D8737B">
        <w:rPr>
          <w:rFonts w:eastAsiaTheme="minorEastAsia" w:cstheme="minorHAnsi"/>
          <w:b/>
          <w:bCs/>
          <w:lang w:eastAsia="ro-RO"/>
        </w:rPr>
        <w:t>a)</w:t>
      </w:r>
      <w:r w:rsidR="000D6978" w:rsidRPr="00D8737B">
        <w:rPr>
          <w:rFonts w:eastAsiaTheme="minorEastAsia" w:cstheme="minorHAnsi"/>
          <w:lang w:eastAsia="ro-RO"/>
        </w:rPr>
        <w:t xml:space="preserve"> </w:t>
      </w:r>
      <w:r w:rsidRPr="00D8737B">
        <w:rPr>
          <w:rFonts w:eastAsiaTheme="minorEastAsia" w:cstheme="minorHAnsi"/>
          <w:lang w:eastAsia="ro-RO"/>
        </w:rPr>
        <w:t>legislaţia naţională şi europeană aplicabilă;</w:t>
      </w:r>
    </w:p>
    <w:p w14:paraId="3EEF59EC" w14:textId="356F9CDC" w:rsidR="00396C1B" w:rsidRPr="00D8737B" w:rsidRDefault="00396C1B" w:rsidP="00B15D79">
      <w:pPr>
        <w:spacing w:after="0" w:line="240" w:lineRule="auto"/>
        <w:ind w:left="225" w:firstLine="483"/>
        <w:jc w:val="both"/>
        <w:rPr>
          <w:rFonts w:eastAsiaTheme="minorEastAsia" w:cstheme="minorHAnsi"/>
          <w:lang w:eastAsia="ro-RO"/>
        </w:rPr>
      </w:pPr>
      <w:r w:rsidRPr="00D8737B">
        <w:rPr>
          <w:rFonts w:eastAsiaTheme="minorEastAsia" w:cstheme="minorHAnsi"/>
          <w:b/>
          <w:bCs/>
          <w:lang w:eastAsia="ro-RO"/>
        </w:rPr>
        <w:t>b)</w:t>
      </w:r>
      <w:r w:rsidR="000D6978" w:rsidRPr="00D8737B">
        <w:rPr>
          <w:rFonts w:eastAsiaTheme="minorEastAsia" w:cstheme="minorHAnsi"/>
          <w:lang w:eastAsia="ro-RO"/>
        </w:rPr>
        <w:t xml:space="preserve"> </w:t>
      </w:r>
      <w:r w:rsidRPr="00D8737B">
        <w:rPr>
          <w:rFonts w:eastAsiaTheme="minorEastAsia" w:cstheme="minorHAnsi"/>
          <w:lang w:eastAsia="ro-RO"/>
        </w:rPr>
        <w:t>Ghidul solicitantului;</w:t>
      </w:r>
    </w:p>
    <w:p w14:paraId="7F5996AF" w14:textId="15E16C9B" w:rsidR="00396C1B" w:rsidRPr="00D8737B" w:rsidRDefault="00396C1B" w:rsidP="00B15D79">
      <w:pPr>
        <w:spacing w:after="0" w:line="240" w:lineRule="auto"/>
        <w:ind w:left="225" w:firstLine="483"/>
        <w:jc w:val="both"/>
        <w:rPr>
          <w:rFonts w:eastAsiaTheme="minorEastAsia" w:cstheme="minorHAnsi"/>
          <w:lang w:eastAsia="ro-RO"/>
        </w:rPr>
      </w:pPr>
      <w:r w:rsidRPr="00D8737B">
        <w:rPr>
          <w:rFonts w:eastAsiaTheme="minorEastAsia" w:cstheme="minorHAnsi"/>
          <w:b/>
          <w:bCs/>
          <w:lang w:eastAsia="ro-RO"/>
        </w:rPr>
        <w:t>c)</w:t>
      </w:r>
      <w:r w:rsidR="000D6978" w:rsidRPr="00D8737B">
        <w:rPr>
          <w:rFonts w:eastAsiaTheme="minorEastAsia" w:cstheme="minorHAnsi"/>
          <w:lang w:eastAsia="ro-RO"/>
        </w:rPr>
        <w:t xml:space="preserve"> </w:t>
      </w:r>
      <w:r w:rsidRPr="00D8737B">
        <w:rPr>
          <w:rFonts w:eastAsiaTheme="minorEastAsia" w:cstheme="minorHAnsi"/>
          <w:lang w:eastAsia="ro-RO"/>
        </w:rPr>
        <w:t>prezentul contract de finanţare.</w:t>
      </w:r>
    </w:p>
    <w:p w14:paraId="2AF6C39E"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57BB4A9B"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Aprobarea proiectului şi semnarea contractului de finanţare nu reprezintă, implicit, o confirmare a eligibilităţii cheltuielilor, aceasta urmând a fi stabilită în urma procesului de verificare a modului de utilizare a fondurilor de către Beneficiar.</w:t>
      </w:r>
    </w:p>
    <w:p w14:paraId="4729FDB7" w14:textId="27AC1402"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AM 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06EB9556" w14:textId="77777777" w:rsidR="000D6978" w:rsidRPr="00D8737B" w:rsidRDefault="000D6978" w:rsidP="00B15D79">
      <w:pPr>
        <w:spacing w:after="0" w:line="240" w:lineRule="auto"/>
        <w:ind w:left="225"/>
        <w:jc w:val="both"/>
        <w:rPr>
          <w:rFonts w:eastAsiaTheme="minorEastAsia" w:cstheme="minorHAnsi"/>
          <w:b/>
          <w:bCs/>
          <w:lang w:eastAsia="ro-RO"/>
        </w:rPr>
      </w:pPr>
    </w:p>
    <w:p w14:paraId="16A2A5AB" w14:textId="238DDFDA"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5</w:t>
      </w:r>
      <w:r w:rsidR="00D8737B">
        <w:rPr>
          <w:rFonts w:eastAsiaTheme="minorEastAsia" w:cstheme="minorHAnsi"/>
          <w:b/>
          <w:bCs/>
          <w:lang w:eastAsia="ro-RO"/>
        </w:rPr>
        <w:t xml:space="preserve"> - </w:t>
      </w:r>
      <w:r w:rsidRPr="00D8737B">
        <w:rPr>
          <w:rFonts w:eastAsiaTheme="minorEastAsia" w:cstheme="minorHAnsi"/>
          <w:b/>
          <w:bCs/>
          <w:lang w:eastAsia="ro-RO"/>
        </w:rPr>
        <w:t>Mecanismul prefinanţării</w:t>
      </w:r>
    </w:p>
    <w:p w14:paraId="78BA5ED2"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Beneficiarul are dreptul de a primi prefinanţare în condiţiile legale aplicabile, cu respectarea şi în conformitate cu prevederile prezentului contract de finanţare.</w:t>
      </w:r>
    </w:p>
    <w:p w14:paraId="20D485FE"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Prefinanţarea se justifică în termenele şi condiţiile prevăzute la art. 19 din Ordonanţa de urgenţă a Guvernului nr. 133/2021 şi ale prezentului contract de finanţare.</w:t>
      </w:r>
    </w:p>
    <w:p w14:paraId="142523BD"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Recuperarea prefinanţării se realizează în conformitate cu prevederile art. 20 din Ordonanţa de urgenţă a Guvernului nr. 133/2021 şi ale prezentului contract de finanţare.</w:t>
      </w:r>
    </w:p>
    <w:p w14:paraId="4540F012" w14:textId="77777777" w:rsidR="000D6978" w:rsidRPr="00D8737B" w:rsidRDefault="000D6978" w:rsidP="00B15D79">
      <w:pPr>
        <w:spacing w:after="0" w:line="240" w:lineRule="auto"/>
        <w:ind w:left="225"/>
        <w:jc w:val="both"/>
        <w:rPr>
          <w:rFonts w:eastAsiaTheme="minorEastAsia" w:cstheme="minorHAnsi"/>
          <w:lang w:eastAsia="ro-RO"/>
        </w:rPr>
      </w:pPr>
    </w:p>
    <w:p w14:paraId="698651C1" w14:textId="4F8CA2BE"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6</w:t>
      </w:r>
      <w:r w:rsidR="00D8737B">
        <w:rPr>
          <w:rFonts w:eastAsiaTheme="minorEastAsia" w:cstheme="minorHAnsi"/>
          <w:b/>
          <w:bCs/>
          <w:lang w:eastAsia="ro-RO"/>
        </w:rPr>
        <w:t xml:space="preserve"> - </w:t>
      </w:r>
      <w:r w:rsidRPr="00D8737B">
        <w:rPr>
          <w:rFonts w:eastAsiaTheme="minorEastAsia" w:cstheme="minorHAnsi"/>
          <w:b/>
          <w:bCs/>
          <w:lang w:eastAsia="ro-RO"/>
        </w:rPr>
        <w:t>Rambursarea/Plata cheltuielilor</w:t>
      </w:r>
    </w:p>
    <w:p w14:paraId="60FB4BFA" w14:textId="6AFBC375"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Rambursarea sau plata se va realiza de către AM în conformitate cu prevederile legale, pe baza cererilor de rambursare/plată transmise AM de Beneficiar/Liderul de parteneriat şi în condiţiile specificate în prezentul contract de finanţare.</w:t>
      </w:r>
    </w:p>
    <w:p w14:paraId="239EA11F"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lastRenderedPageBreak/>
        <w:t>(2)</w:t>
      </w:r>
      <w:r w:rsidRPr="00D8737B">
        <w:rPr>
          <w:rFonts w:eastAsiaTheme="minorEastAsia" w:cstheme="minorHAnsi"/>
          <w:lang w:eastAsia="ro-RO"/>
        </w:rPr>
        <w:t xml:space="preserve"> Beneficiarul/Liderul de parteneriat şi partenerii, după caz, răspund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1797D9F0" w14:textId="12560051"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Autorizarea cheltuielilor/Efectuarea plăţilor se realizează de către AM,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1E34783E" w14:textId="77777777" w:rsidR="000D6978" w:rsidRPr="00D8737B" w:rsidRDefault="000D6978" w:rsidP="00B15D79">
      <w:pPr>
        <w:spacing w:after="0" w:line="240" w:lineRule="auto"/>
        <w:ind w:left="225"/>
        <w:jc w:val="both"/>
        <w:rPr>
          <w:rFonts w:eastAsiaTheme="minorEastAsia" w:cstheme="minorHAnsi"/>
          <w:b/>
          <w:bCs/>
          <w:lang w:eastAsia="ro-RO"/>
        </w:rPr>
      </w:pPr>
    </w:p>
    <w:p w14:paraId="3D421125" w14:textId="4BE336FA"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7</w:t>
      </w:r>
      <w:r w:rsidR="00D8737B">
        <w:rPr>
          <w:rFonts w:eastAsiaTheme="minorEastAsia" w:cstheme="minorHAnsi"/>
          <w:b/>
          <w:bCs/>
          <w:lang w:eastAsia="ro-RO"/>
        </w:rPr>
        <w:t xml:space="preserve"> - </w:t>
      </w:r>
      <w:r w:rsidRPr="00D8737B">
        <w:rPr>
          <w:rFonts w:eastAsiaTheme="minorEastAsia" w:cstheme="minorHAnsi"/>
          <w:b/>
          <w:bCs/>
          <w:lang w:eastAsia="ro-RO"/>
        </w:rPr>
        <w:t>Drepturile şi obligaţiile Beneficiarului</w:t>
      </w:r>
    </w:p>
    <w:p w14:paraId="2A989BA6"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B97F5AA" w14:textId="4DC7E272"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w:t>
      </w:r>
      <w:r w:rsidRPr="00760E71">
        <w:rPr>
          <w:rFonts w:eastAsiaTheme="minorEastAsia" w:cstheme="minorHAnsi"/>
          <w:lang w:eastAsia="ro-RO"/>
        </w:rPr>
        <w:t xml:space="preserve">de </w:t>
      </w:r>
      <w:r w:rsidR="00DB48BE" w:rsidRPr="00760E71">
        <w:rPr>
          <w:rFonts w:eastAsiaTheme="minorEastAsia" w:cstheme="minorHAnsi"/>
          <w:lang w:eastAsia="ro-RO"/>
        </w:rPr>
        <w:t xml:space="preserve">6 (șase) luni </w:t>
      </w:r>
      <w:r w:rsidRPr="00760E71">
        <w:rPr>
          <w:rFonts w:eastAsiaTheme="minorEastAsia" w:cstheme="minorHAnsi"/>
          <w:lang w:eastAsia="ro-RO"/>
        </w:rPr>
        <w:t>de</w:t>
      </w:r>
      <w:r w:rsidRPr="00D8737B">
        <w:rPr>
          <w:rFonts w:eastAsiaTheme="minorEastAsia" w:cstheme="minorHAnsi"/>
          <w:lang w:eastAsia="ro-RO"/>
        </w:rPr>
        <w:t xml:space="preserve"> la data specificată la art. 2 alin. (2), AM poate dispune rezilierea contractului de finanţare.</w:t>
      </w:r>
    </w:p>
    <w:p w14:paraId="4FB843BD" w14:textId="39CAAD60"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Beneficiarul poate solicita în scris punctul de vedere al AM cu privire la aspectele survenite de natură să afecteze buna implementare a proiectului, urmând ca punctul de vedere al AM să fie furnizat în baza şi în vederea executării clauzelor prezentului contract de finanţare şi a legislaţiei aplicabile.</w:t>
      </w:r>
    </w:p>
    <w:p w14:paraId="6B0B805A"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art. 50 alin. (3) din Hotărârea Guvernului nr. 829/2022 pentru aprobarea Normelor metodologice de aplicare a Ordonanţei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3347DC9B" w14:textId="12D8AA4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(5)</w:t>
      </w:r>
      <w:r w:rsidRPr="00D8737B">
        <w:rPr>
          <w:rFonts w:eastAsiaTheme="minorEastAsia" w:cstheme="minorHAnsi"/>
          <w:lang w:eastAsia="ro-RO"/>
        </w:rPr>
        <w:t xml:space="preserve"> Beneficiarul/Liderul de parteneriat şi partenerii au obligaţia de a pune la dispoziţia AM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AM, precum şi să asigure condiţiile pentru efectuarea verificărilor la faţa locului.</w:t>
      </w:r>
    </w:p>
    <w:p w14:paraId="66E6ECF7" w14:textId="679E86D0"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(6)</w:t>
      </w:r>
      <w:r w:rsidRPr="00D8737B">
        <w:rPr>
          <w:rFonts w:eastAsiaTheme="minorEastAsia" w:cstheme="minorHAnsi"/>
          <w:lang w:eastAsia="ro-RO"/>
        </w:rPr>
        <w:t xml:space="preserve"> 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w:t>
      </w:r>
      <w:r w:rsidRPr="00D8737B">
        <w:rPr>
          <w:rFonts w:eastAsiaTheme="minorEastAsia" w:cstheme="minorHAnsi"/>
          <w:lang w:eastAsia="ro-RO"/>
        </w:rPr>
        <w:lastRenderedPageBreak/>
        <w:t>lucrătoare de la transmiterea solicitării de către AM/organismul abilitat şi de a asigura accesul neîngrădit al acestora la documente în locul respectiv.</w:t>
      </w:r>
    </w:p>
    <w:p w14:paraId="441DA496" w14:textId="1D0921F6"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(7)</w:t>
      </w:r>
      <w:r w:rsidRPr="00D8737B">
        <w:rPr>
          <w:rFonts w:eastAsiaTheme="minorEastAsia" w:cstheme="minorHAnsi"/>
          <w:lang w:eastAsia="ro-RO"/>
        </w:rPr>
        <w:t xml:space="preserve"> 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AM sau de alte structuri cu competenţe în controlul şi recuperarea debitelor aferente fondurilor europene şi/sau fondurilor publice naţionale aferente acestora, după caz.</w:t>
      </w:r>
    </w:p>
    <w:p w14:paraId="403FD4B3" w14:textId="393D8E14"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(8)</w:t>
      </w:r>
      <w:r w:rsidRPr="00D8737B">
        <w:rPr>
          <w:rFonts w:eastAsiaTheme="minorEastAsia" w:cstheme="minorHAnsi"/>
          <w:lang w:eastAsia="ro-RO"/>
        </w:rPr>
        <w:t xml:space="preserve">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BCFB86F"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(9)</w:t>
      </w:r>
      <w:r w:rsidRPr="00D8737B">
        <w:rPr>
          <w:rFonts w:eastAsiaTheme="minorEastAsia" w:cstheme="minorHAnsi"/>
          <w:lang w:eastAsia="ro-RO"/>
        </w:rPr>
        <w:t xml:space="preserve">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1AE35943"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(10)</w:t>
      </w:r>
      <w:r w:rsidRPr="00D8737B">
        <w:rPr>
          <w:rFonts w:eastAsiaTheme="minorEastAsia" w:cstheme="minorHAnsi"/>
          <w:lang w:eastAsia="ro-RO"/>
        </w:rPr>
        <w:t xml:space="preserve">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 privind procedurile naţionale în domeniul ajutorului de stat, precum şi pentru modificarea şi completarea Legii concurenţei nr. 21/1996, aprobată cu modificări şi completări prin Legea nr. 20/2015, cu modificările şi completările ulterioare.</w:t>
      </w:r>
    </w:p>
    <w:p w14:paraId="1EE41836"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(11)</w:t>
      </w:r>
      <w:r w:rsidRPr="00D8737B">
        <w:rPr>
          <w:rFonts w:eastAsiaTheme="minorEastAsia" w:cstheme="minorHAnsi"/>
          <w:lang w:eastAsia="ro-RO"/>
        </w:rPr>
        <w:t xml:space="preserve"> În cazul nerespectării prevederilor alin. (5) şi (8)-(10), Beneficiarul este obligat să restituie suma aferentă documentelor lipsă, rambursată/plătită de AM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AM aferentă proiectului, inclusiv dobânzile/penalizările aferente, în acord cu prevederile art. 31 alin. (3) şi (4) din Ordonanţa de urgenţă a Guvernului nr. 133/2021.</w:t>
      </w:r>
    </w:p>
    <w:p w14:paraId="2F81A44A"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(12)</w:t>
      </w:r>
      <w:r w:rsidRPr="00D8737B">
        <w:rPr>
          <w:rFonts w:eastAsiaTheme="minorEastAsia" w:cstheme="minorHAnsi"/>
          <w:lang w:eastAsia="ro-RO"/>
        </w:rPr>
        <w:t xml:space="preserve">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1B88681A"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(13)</w:t>
      </w:r>
      <w:r w:rsidRPr="00D8737B">
        <w:rPr>
          <w:rFonts w:eastAsiaTheme="minorEastAsia" w:cstheme="minorHAnsi"/>
          <w:lang w:eastAsia="ro-RO"/>
        </w:rPr>
        <w:t xml:space="preserve">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5B0E7048"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(14)</w:t>
      </w:r>
      <w:r w:rsidRPr="00D8737B">
        <w:rPr>
          <w:rFonts w:eastAsiaTheme="minorEastAsia" w:cstheme="minorHAnsi"/>
          <w:lang w:eastAsia="ro-RO"/>
        </w:rPr>
        <w:t xml:space="preserve"> Beneficiarul trebuie să ţină o evidenţă contabilă analitică a proiectului, utilizând conturi analitice distincte pentru reflectarea tuturor operaţiunilor referitoare la implementarea proiectului, în conformitate cu dispoziţiile legale aplicabile.</w:t>
      </w:r>
    </w:p>
    <w:p w14:paraId="53F654E5" w14:textId="5432DD70" w:rsidR="00396C1B" w:rsidRPr="00EA4669" w:rsidRDefault="00396C1B" w:rsidP="00B15D79">
      <w:pPr>
        <w:spacing w:after="0" w:line="240" w:lineRule="auto"/>
        <w:ind w:left="225"/>
        <w:jc w:val="both"/>
        <w:rPr>
          <w:rFonts w:eastAsiaTheme="minorEastAsia" w:cstheme="minorHAnsi"/>
          <w:strike/>
          <w:lang w:eastAsia="ro-RO"/>
        </w:rPr>
      </w:pPr>
      <w:r w:rsidRPr="00D8737B">
        <w:rPr>
          <w:rFonts w:eastAsiaTheme="minorEastAsia" w:cstheme="minorHAnsi"/>
          <w:b/>
          <w:bCs/>
          <w:lang w:eastAsia="ro-RO"/>
        </w:rPr>
        <w:t>(15)</w:t>
      </w:r>
      <w:r w:rsidRPr="00D8737B">
        <w:rPr>
          <w:rFonts w:eastAsiaTheme="minorEastAsia" w:cstheme="minorHAnsi"/>
          <w:lang w:eastAsia="ro-RO"/>
        </w:rPr>
        <w:t xml:space="preserve">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w:t>
      </w:r>
      <w:r w:rsidRPr="008C400C">
        <w:rPr>
          <w:rFonts w:eastAsiaTheme="minorEastAsia" w:cstheme="minorHAnsi"/>
          <w:lang w:eastAsia="ro-RO"/>
        </w:rPr>
        <w:t>securităţii</w:t>
      </w:r>
      <w:r w:rsidR="00B85AD7">
        <w:rPr>
          <w:rFonts w:eastAsiaTheme="minorEastAsia" w:cstheme="minorHAnsi"/>
          <w:lang w:eastAsia="ro-RO"/>
        </w:rPr>
        <w:t xml:space="preserve"> </w:t>
      </w:r>
      <w:r w:rsidR="00B85AD7" w:rsidRPr="00EF5D2D">
        <w:rPr>
          <w:rFonts w:eastAsia="Times New Roman" w:cs="Calibri"/>
          <w:lang w:eastAsia="ro-RO"/>
        </w:rPr>
        <w:t>sau dispoziţiile legale privind achiziţiile efectuate de beneficiarii privaţi, după caz.</w:t>
      </w:r>
    </w:p>
    <w:p w14:paraId="2C23ADC2" w14:textId="7105735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lastRenderedPageBreak/>
        <w:t>(16)</w:t>
      </w:r>
      <w:r w:rsidRPr="00D8737B">
        <w:rPr>
          <w:rFonts w:eastAsiaTheme="minorEastAsia" w:cstheme="minorHAnsi"/>
          <w:lang w:eastAsia="ro-RO"/>
        </w:rPr>
        <w:t xml:space="preserve"> Beneficiarul/Liderul de parteneriat are obligaţia întocmirii şi transmiterii cererilor de rambursare şi, după caz, a cererilor de plată şi a cererilor de prefinanţare şi de a pune la dispoziţia AM documentele justificative ce însoţesc cererea de rambursare/plată/prefinanţare, spre a fi verificate de către AM în vederea efectuării rambursării/plăţii.</w:t>
      </w:r>
    </w:p>
    <w:p w14:paraId="6FCDB9C6"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(17)</w:t>
      </w:r>
      <w:r w:rsidRPr="00D8737B">
        <w:rPr>
          <w:rFonts w:eastAsiaTheme="minorEastAsia" w:cstheme="minorHAnsi"/>
          <w:lang w:eastAsia="ro-RO"/>
        </w:rPr>
        <w:t xml:space="preserve">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425CDA0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(18)</w:t>
      </w:r>
      <w:r w:rsidRPr="00D8737B">
        <w:rPr>
          <w:rFonts w:eastAsiaTheme="minorEastAsia" w:cstheme="minorHAnsi"/>
          <w:lang w:eastAsia="ro-RO"/>
        </w:rPr>
        <w:t xml:space="preserve"> Beneficiarul are obligaţia şi responsabilitatea întocmirii şi transmiterii rapoartelor de progres şi a documentelor justificative care le însoţesc, în termenul prevăzut la art. 13 alin. (4).</w:t>
      </w:r>
    </w:p>
    <w:p w14:paraId="7F24934E" w14:textId="79272D0B"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(19)</w:t>
      </w:r>
      <w:r w:rsidRPr="00D8737B">
        <w:rPr>
          <w:rFonts w:eastAsiaTheme="minorEastAsia" w:cstheme="minorHAnsi"/>
          <w:lang w:eastAsia="ro-RO"/>
        </w:rPr>
        <w:t xml:space="preserve">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AM a verificării procedurii de achiziţie.</w:t>
      </w:r>
    </w:p>
    <w:p w14:paraId="39341EF5"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(20)</w:t>
      </w:r>
      <w:r w:rsidRPr="00D8737B">
        <w:rPr>
          <w:rFonts w:eastAsiaTheme="minorEastAsia" w:cstheme="minorHAnsi"/>
          <w:lang w:eastAsia="ro-RO"/>
        </w:rPr>
        <w:t xml:space="preserve"> Beneficiarul are obligaţia să asigure resursele necesare desfăşurării activităţilor proiectului, conform cererii de finanţare, în termenele stabilite prin prezentul contract de finanţare.</w:t>
      </w:r>
    </w:p>
    <w:p w14:paraId="1F946E27" w14:textId="6EF7E7D1"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(21)</w:t>
      </w:r>
      <w:r w:rsidRPr="00D8737B">
        <w:rPr>
          <w:rFonts w:eastAsiaTheme="minorEastAsia" w:cstheme="minorHAnsi"/>
          <w:lang w:eastAsia="ro-RO"/>
        </w:rPr>
        <w:t xml:space="preserve">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2021-2027 elaborat de Ministerul Investiţiilor şi Proiectelor Europene, sub sancţiunea aplicării de către AM a măsurilor prevăzute la art. 50 alin. (3) din Regulamentul (UE) 2021/1.060.</w:t>
      </w:r>
    </w:p>
    <w:p w14:paraId="1C529D25" w14:textId="0E3364FB"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(22)</w:t>
      </w:r>
      <w:r w:rsidRPr="00D8737B">
        <w:rPr>
          <w:rFonts w:eastAsiaTheme="minorEastAsia" w:cstheme="minorHAnsi"/>
          <w:lang w:eastAsia="ro-RO"/>
        </w:rPr>
        <w:t xml:space="preserve"> Beneficiarul are obligaţia de a restitui AM orice sumă ce constituie plată nedatorată/sume necuvenite plătite eronat de către AM în cadrul prezentului contract de finanţare, în termen de 5 zile lucrătoare de la data primirii notificării. Nerespectarea termenului menţionat anterior dă dreptul AM de a solicita Beneficiarului dobânda legală datorată, stabilită conform legislaţiei în vigoare.</w:t>
      </w:r>
    </w:p>
    <w:p w14:paraId="28635927" w14:textId="25E56B4E"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(23)</w:t>
      </w:r>
      <w:r w:rsidRPr="00D8737B">
        <w:rPr>
          <w:rFonts w:eastAsiaTheme="minorEastAsia" w:cstheme="minorHAnsi"/>
          <w:lang w:eastAsia="ro-RO"/>
        </w:rPr>
        <w:t xml:space="preserve"> Beneficiarul este obligat să informeze AM despre orice situaţie care poate determina încetarea sau întârzierea executării contractului de finanţare, în termen de maximum 5 zile lucrătoare de la data luării la cunoştinţă despre o astfel de situaţie, urmând ca AM să decidă cu privire la măsurile corespunzătoare.</w:t>
      </w:r>
    </w:p>
    <w:p w14:paraId="065FF64D" w14:textId="5E3700D4"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(24)</w:t>
      </w:r>
      <w:r w:rsidRPr="00D8737B">
        <w:rPr>
          <w:rFonts w:eastAsiaTheme="minorEastAsia" w:cstheme="minorHAnsi"/>
          <w:lang w:eastAsia="ro-RO"/>
        </w:rPr>
        <w:t xml:space="preserve"> Beneficiarul îşi asumă integral răspunderea pentru prejudiciile cauzate terţilor din culpa sa, pe durata contractului. AM v</w:t>
      </w:r>
      <w:r w:rsidR="00AB309F" w:rsidRPr="00D8737B">
        <w:rPr>
          <w:rFonts w:eastAsiaTheme="minorEastAsia" w:cstheme="minorHAnsi"/>
          <w:lang w:eastAsia="ro-RO"/>
        </w:rPr>
        <w:t>a</w:t>
      </w:r>
      <w:r w:rsidRPr="00D8737B">
        <w:rPr>
          <w:rFonts w:eastAsiaTheme="minorEastAsia" w:cstheme="minorHAnsi"/>
          <w:lang w:eastAsia="ro-RO"/>
        </w:rPr>
        <w:t xml:space="preserve"> fi degrevat</w:t>
      </w:r>
      <w:r w:rsidR="00AB309F" w:rsidRPr="00D8737B">
        <w:rPr>
          <w:rFonts w:eastAsiaTheme="minorEastAsia" w:cstheme="minorHAnsi"/>
          <w:lang w:eastAsia="ro-RO"/>
        </w:rPr>
        <w:t>ă</w:t>
      </w:r>
      <w:r w:rsidRPr="00D8737B">
        <w:rPr>
          <w:rFonts w:eastAsiaTheme="minorEastAsia" w:cstheme="minorHAnsi"/>
          <w:lang w:eastAsia="ro-RO"/>
        </w:rPr>
        <w:t xml:space="preserve"> de orice responsabilitate pentru prejudiciile cauzate terţilor de către Beneficiar, ca urmare a executării prezentului contract de finanţare, cu excepţia celor care pot fi direct imputabile acestora.</w:t>
      </w:r>
    </w:p>
    <w:p w14:paraId="2A78A63D" w14:textId="08D624B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(25)</w:t>
      </w:r>
      <w:r w:rsidRPr="00D8737B">
        <w:rPr>
          <w:rFonts w:eastAsiaTheme="minorEastAsia" w:cstheme="minorHAnsi"/>
          <w:lang w:eastAsia="ro-RO"/>
        </w:rPr>
        <w:t xml:space="preserve"> În cazul în care se realizează verificări la faţa locului, Beneficiarul este obligat să participe şi să invite persoanele care sunt implicate în implementarea proiectului şi care pot furniza informaţiile şi documentele necesare verificărilor, conform solicitărilor AM.</w:t>
      </w:r>
    </w:p>
    <w:p w14:paraId="718E49D3" w14:textId="1A4BAC4B"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(26)</w:t>
      </w:r>
      <w:r w:rsidRPr="00D8737B">
        <w:rPr>
          <w:rFonts w:eastAsiaTheme="minorEastAsia" w:cstheme="minorHAnsi"/>
          <w:lang w:eastAsia="ro-RO"/>
        </w:rPr>
        <w:t xml:space="preserve"> Beneficiarul are obligaţia de a comunica cu AM 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7AB3116B"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(27)</w:t>
      </w:r>
      <w:r w:rsidRPr="00D8737B">
        <w:rPr>
          <w:rFonts w:eastAsiaTheme="minorEastAsia" w:cstheme="minorHAnsi"/>
          <w:lang w:eastAsia="ro-RO"/>
        </w:rPr>
        <w:t xml:space="preserve">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42B03A1F" w14:textId="641D7FF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(28)</w:t>
      </w:r>
      <w:r w:rsidRPr="00D8737B">
        <w:rPr>
          <w:rFonts w:eastAsiaTheme="minorEastAsia" w:cstheme="minorHAnsi"/>
          <w:lang w:eastAsia="ro-RO"/>
        </w:rPr>
        <w:t xml:space="preserve"> Beneficiarul are obligaţia de a nu modifica locaţia bunurilor şi echipamentelor achiziţionate în cadrul proiectului fără acordul prealabil al AM cu privire la acest fapt, solicitat cu cel puţin 10 zile lucrătoare înainte, fără ca această modificare să facă parte dintr-un proces de relocare.</w:t>
      </w:r>
    </w:p>
    <w:p w14:paraId="7DB281A9"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(29)</w:t>
      </w:r>
      <w:r w:rsidRPr="00D8737B">
        <w:rPr>
          <w:rFonts w:eastAsiaTheme="minorEastAsia" w:cstheme="minorHAnsi"/>
          <w:lang w:eastAsia="ro-RO"/>
        </w:rPr>
        <w:t xml:space="preserve"> Beneficiarul are obligaţia să nu întreprindă acţiuni de relocare, precum şi să nu înstrăineze şi să nu închirieze bunurile achiziţionate ca urmare a obţinerii finanţării prin Program, atât în perioada de implementare a proiectului, </w:t>
      </w:r>
      <w:r w:rsidRPr="00D8737B">
        <w:rPr>
          <w:rFonts w:eastAsiaTheme="minorEastAsia" w:cstheme="minorHAnsi"/>
          <w:lang w:eastAsia="ro-RO"/>
        </w:rPr>
        <w:lastRenderedPageBreak/>
        <w:t>cât şi în perioada în care are obligaţia să asigure caracterul durabil al proiectului, respectiv perioada de sustenabilitate/durabilitate, aşa cum este aceasta reglementată la art. 2 alin. (5) şi (6).</w:t>
      </w:r>
    </w:p>
    <w:p w14:paraId="44253EC2" w14:textId="5AC385A4"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(30)</w:t>
      </w:r>
      <w:r w:rsidRPr="00D8737B">
        <w:rPr>
          <w:rFonts w:eastAsiaTheme="minorEastAsia" w:cstheme="minorHAnsi"/>
          <w:lang w:eastAsia="ro-RO"/>
        </w:rPr>
        <w:t xml:space="preserve"> 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AM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63E576CF"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(31)</w:t>
      </w:r>
      <w:r w:rsidRPr="00D8737B">
        <w:rPr>
          <w:rFonts w:eastAsiaTheme="minorEastAsia" w:cstheme="minorHAnsi"/>
          <w:lang w:eastAsia="ro-RO"/>
        </w:rPr>
        <w:t xml:space="preserve">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şi (6).</w:t>
      </w:r>
    </w:p>
    <w:p w14:paraId="750BD756"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(32)</w:t>
      </w:r>
      <w:r w:rsidRPr="00D8737B">
        <w:rPr>
          <w:rFonts w:eastAsiaTheme="minorEastAsia" w:cstheme="minorHAnsi"/>
          <w:lang w:eastAsia="ro-RO"/>
        </w:rPr>
        <w:t xml:space="preserve"> În cazul nerespectării prevederilor alin. (27), (29) şi (31), Beneficiarul este obligat să restituie finanţarea nerambursabilă plătită pentru activele respective, inclusiv dobânzile/penalizările aferente.</w:t>
      </w:r>
    </w:p>
    <w:p w14:paraId="6250ECE9"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(33)</w:t>
      </w:r>
      <w:r w:rsidRPr="00D8737B">
        <w:rPr>
          <w:rFonts w:eastAsiaTheme="minorEastAsia" w:cstheme="minorHAnsi"/>
          <w:lang w:eastAsia="ro-RO"/>
        </w:rPr>
        <w:t xml:space="preserve"> Beneficiarul are obligaţia de a pune în aplicare toate instrucţiunile emise de AM în legătură cu obiectul contractului de finanţare la termenele şi în condiţiile stabilite prin acestea.</w:t>
      </w:r>
    </w:p>
    <w:p w14:paraId="559D8B6C"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(34)</w:t>
      </w:r>
      <w:r w:rsidRPr="00D8737B">
        <w:rPr>
          <w:rFonts w:eastAsiaTheme="minorEastAsia" w:cstheme="minorHAnsi"/>
          <w:lang w:eastAsia="ro-RO"/>
        </w:rPr>
        <w:t xml:space="preserve"> Beneficiarul are obligaţia de a asigura corespondenţa, precum şi prezentarea documentelor în legătură cu implementarea/monitorizarea/cererile de prefinanţare/cererile de plată/cererile de rambursare, precum şi orice alte categorii de documente numai prin sistemul informatic MySMIS2021.</w:t>
      </w:r>
    </w:p>
    <w:p w14:paraId="17FA93D7"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(35)</w:t>
      </w:r>
      <w:r w:rsidRPr="00D8737B">
        <w:rPr>
          <w:rFonts w:eastAsiaTheme="minorEastAsia" w:cstheme="minorHAnsi"/>
          <w:lang w:eastAsia="ro-RO"/>
        </w:rPr>
        <w:t xml:space="preserve"> Beneficiarul suportă din bugetul propriu sumele rezultate din corecţiile financiare provenind din erori extrapolate identificate de către structurile de control/audit.</w:t>
      </w:r>
    </w:p>
    <w:p w14:paraId="03065E46" w14:textId="19EACD08"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(36)</w:t>
      </w:r>
      <w:r w:rsidRPr="00D8737B">
        <w:rPr>
          <w:rFonts w:eastAsiaTheme="minorEastAsia" w:cstheme="minorHAnsi"/>
          <w:lang w:eastAsia="ro-RO"/>
        </w:rPr>
        <w:t xml:space="preserve"> Beneficiarul îşi exprimă acordul cu privire la prelucrarea, stocarea şi arhivarea datelor obţinute pe parcursul desfăşurării contractului de finanţare, în vederea utilizării de către AM,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265B5BA1" w14:textId="5FC86753"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(37)</w:t>
      </w:r>
      <w:r w:rsidRPr="00D8737B">
        <w:rPr>
          <w:rFonts w:eastAsiaTheme="minorEastAsia" w:cstheme="minorHAnsi"/>
          <w:lang w:eastAsia="ro-RO"/>
        </w:rPr>
        <w:t xml:space="preserve"> Beneficiarul are obligaţia de a asigura furnizarea către AM 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p>
    <w:p w14:paraId="19D6EBD0" w14:textId="0886511C"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(38)</w:t>
      </w:r>
      <w:r w:rsidRPr="00D8737B">
        <w:rPr>
          <w:rFonts w:eastAsiaTheme="minorEastAsia" w:cstheme="minorHAnsi"/>
          <w:lang w:eastAsia="ro-RO"/>
        </w:rPr>
        <w:t xml:space="preserve"> Beneficiarul/Liderul de parteneriat/Partenerii are/au obligaţia de a notifica AM cu privire la starea de insolvenţă/ faliment/încadrarea întreprinderii ca „întreprindere în dificultate“ şi altele asemenea, </w:t>
      </w:r>
      <w:r w:rsidR="00DB48BE" w:rsidRPr="00D8737B">
        <w:rPr>
          <w:rFonts w:eastAsiaTheme="minorEastAsia" w:cstheme="minorHAnsi"/>
          <w:lang w:eastAsia="ro-RO"/>
        </w:rPr>
        <w:t xml:space="preserve">în termen de 5 (cinci) zile lucrătoare de la data </w:t>
      </w:r>
      <w:r w:rsidR="00D8737B" w:rsidRPr="00D8737B">
        <w:rPr>
          <w:rFonts w:eastAsiaTheme="minorEastAsia" w:cstheme="minorHAnsi"/>
          <w:lang w:eastAsia="ro-RO"/>
        </w:rPr>
        <w:t>declarării acestora</w:t>
      </w:r>
      <w:r w:rsidR="00DB48BE" w:rsidRPr="00D8737B">
        <w:rPr>
          <w:rFonts w:eastAsiaTheme="minorEastAsia" w:cstheme="minorHAnsi"/>
          <w:lang w:eastAsia="ro-RO"/>
        </w:rPr>
        <w:t>.</w:t>
      </w:r>
    </w:p>
    <w:p w14:paraId="65213725" w14:textId="0C5537F6"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(39)</w:t>
      </w:r>
      <w:r w:rsidRPr="00D8737B">
        <w:rPr>
          <w:rFonts w:eastAsiaTheme="minorEastAsia" w:cstheme="minorHAnsi"/>
          <w:lang w:eastAsia="ro-RO"/>
        </w:rPr>
        <w:t xml:space="preserve"> Beneficiarul are obligaţia să se asigure că este respectat </w:t>
      </w:r>
      <w:r w:rsidRPr="008C400C">
        <w:rPr>
          <w:rFonts w:eastAsiaTheme="minorEastAsia" w:cstheme="minorHAnsi"/>
          <w:lang w:eastAsia="ro-RO"/>
        </w:rPr>
        <w:t>principiul</w:t>
      </w:r>
      <w:r w:rsidR="003B1BFD" w:rsidRPr="008C400C">
        <w:t xml:space="preserve"> </w:t>
      </w:r>
      <w:r w:rsidR="003B1BFD" w:rsidRPr="008C400C">
        <w:rPr>
          <w:rFonts w:eastAsiaTheme="minorEastAsia" w:cstheme="minorHAnsi"/>
          <w:lang w:eastAsia="ro-RO"/>
        </w:rPr>
        <w:t xml:space="preserve">DNSH ("Do no significant harm" - "A nu prejudicia în mod semnificativ") </w:t>
      </w:r>
      <w:r w:rsidRPr="008C400C">
        <w:rPr>
          <w:rFonts w:eastAsiaTheme="minorEastAsia" w:cstheme="minorHAnsi"/>
          <w:lang w:eastAsia="ro-RO"/>
        </w:rPr>
        <w:t>pe tot parcursul implementării proiectului, inclusiv prin includerea de cerinţe specifice în documentaţiile şi contractele de achiziţii, acolo unde este cazul.</w:t>
      </w:r>
    </w:p>
    <w:p w14:paraId="464D633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(40)</w:t>
      </w:r>
      <w:r w:rsidRPr="00D8737B">
        <w:rPr>
          <w:rFonts w:eastAsiaTheme="minorEastAsia" w:cstheme="minorHAnsi"/>
          <w:lang w:eastAsia="ro-RO"/>
        </w:rPr>
        <w:t xml:space="preserve"> Beneficiarul/Liderul de parteneriat şi partenerii are/au responsabilitatea de a se asigura că nu solicită la decontare aceleaşi costuri incluse în cadrul proiectului din mai multe surse de finanţare publice naţionale sau europene.</w:t>
      </w:r>
    </w:p>
    <w:p w14:paraId="3AA36315" w14:textId="77777777" w:rsidR="00D8737B" w:rsidRDefault="00D8737B" w:rsidP="00B15D79">
      <w:pPr>
        <w:spacing w:after="0" w:line="240" w:lineRule="auto"/>
        <w:ind w:left="225"/>
        <w:jc w:val="both"/>
        <w:rPr>
          <w:rFonts w:eastAsiaTheme="minorEastAsia" w:cstheme="minorHAnsi"/>
          <w:lang w:eastAsia="ro-RO"/>
        </w:rPr>
      </w:pPr>
    </w:p>
    <w:p w14:paraId="21E396C9" w14:textId="291CECE1" w:rsidR="00396C1B" w:rsidRDefault="00396C1B" w:rsidP="00B15D79">
      <w:pPr>
        <w:spacing w:after="0" w:line="240" w:lineRule="auto"/>
        <w:ind w:left="225"/>
        <w:jc w:val="both"/>
        <w:rPr>
          <w:rFonts w:eastAsiaTheme="minorEastAsia" w:cstheme="minorHAnsi"/>
          <w:i/>
          <w:iCs/>
          <w:lang w:eastAsia="ro-RO"/>
        </w:rPr>
      </w:pPr>
      <w:r w:rsidRPr="00D8737B">
        <w:rPr>
          <w:rFonts w:eastAsiaTheme="minorEastAsia" w:cstheme="minorHAnsi"/>
          <w:i/>
          <w:iCs/>
          <w:lang w:eastAsia="ro-RO"/>
        </w:rPr>
        <w:t>(pentru proiectele de infrastructură/obiective de investiţii şi/sau care presupun execuţia de lucrări)</w:t>
      </w:r>
    </w:p>
    <w:p w14:paraId="55B83BD1" w14:textId="77777777" w:rsidR="00D8737B" w:rsidRPr="00B77C99" w:rsidRDefault="00D8737B" w:rsidP="00B15D79">
      <w:pPr>
        <w:spacing w:after="0" w:line="240" w:lineRule="auto"/>
        <w:ind w:left="225"/>
        <w:jc w:val="both"/>
        <w:rPr>
          <w:rFonts w:eastAsiaTheme="minorEastAsia" w:cstheme="minorHAnsi"/>
          <w:i/>
          <w:iCs/>
          <w:lang w:val="en-GB" w:eastAsia="ro-RO"/>
        </w:rPr>
      </w:pPr>
    </w:p>
    <w:p w14:paraId="331C6F2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lastRenderedPageBreak/>
        <w:t>(41)</w:t>
      </w:r>
      <w:r w:rsidRPr="00D8737B">
        <w:rPr>
          <w:rFonts w:eastAsiaTheme="minorEastAsia" w:cstheme="minorHAnsi"/>
          <w:lang w:eastAsia="ro-RO"/>
        </w:rPr>
        <w:t xml:space="preserve"> Beneficiarul are obligaţia de a se asigura că la emiterea ordinului de începere a execuţiei lucrărilor sunt îndeplinite toate condiţiile legale pentru executarea acestora.</w:t>
      </w:r>
    </w:p>
    <w:p w14:paraId="64E094EA"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(42)</w:t>
      </w:r>
      <w:r w:rsidRPr="00D8737B">
        <w:rPr>
          <w:rFonts w:eastAsiaTheme="minorEastAsia" w:cstheme="minorHAnsi"/>
          <w:lang w:eastAsia="ro-RO"/>
        </w:rPr>
        <w:t xml:space="preserve">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6BDB0DF"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(43)</w:t>
      </w:r>
      <w:r w:rsidRPr="00D8737B">
        <w:rPr>
          <w:rFonts w:eastAsiaTheme="minorEastAsia" w:cstheme="minorHAnsi"/>
          <w:lang w:eastAsia="ro-RO"/>
        </w:rPr>
        <w:t xml:space="preserve">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6372904" w14:textId="35D8A33B"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(44)</w:t>
      </w:r>
      <w:r w:rsidRPr="00D8737B">
        <w:rPr>
          <w:rFonts w:eastAsiaTheme="minorEastAsia" w:cstheme="minorHAnsi"/>
          <w:lang w:eastAsia="ro-RO"/>
        </w:rPr>
        <w:t xml:space="preserve"> Beneficiarul are obligaţia să prevadă în contractele de achiziţie aferente clauze privind obligaţia contractorilor de a transmite AM,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p>
    <w:p w14:paraId="0D2D354E" w14:textId="03874C01" w:rsidR="00396C1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(45)</w:t>
      </w:r>
      <w:r w:rsidRPr="00D8737B">
        <w:rPr>
          <w:rFonts w:eastAsiaTheme="minorEastAsia" w:cstheme="minorHAnsi"/>
          <w:lang w:eastAsia="ro-RO"/>
        </w:rPr>
        <w:t xml:space="preserve"> În situaţia în care au fost încheiate contracte de achiziţie, la data semnării contractului de finanţare, Beneficiarul încheie acte adiţionale la contractele de achiziţie pentru a asigura aplicarea prevederilor alin. (43) şi (44).</w:t>
      </w:r>
    </w:p>
    <w:p w14:paraId="334D8BD0" w14:textId="77777777" w:rsidR="00EB47D8" w:rsidRPr="00F241DE" w:rsidRDefault="00EB47D8" w:rsidP="00EB47D8">
      <w:pPr>
        <w:spacing w:after="0" w:line="240" w:lineRule="auto"/>
        <w:ind w:left="225"/>
        <w:jc w:val="both"/>
        <w:rPr>
          <w:rFonts w:eastAsia="Times New Roman" w:cs="Calibri"/>
          <w:lang w:eastAsia="ro-RO"/>
        </w:rPr>
      </w:pPr>
      <w:r w:rsidRPr="00F241DE">
        <w:rPr>
          <w:rFonts w:eastAsia="Times New Roman" w:cs="Calibri"/>
          <w:b/>
          <w:bCs/>
          <w:lang w:eastAsia="ro-RO"/>
        </w:rPr>
        <w:t>(46)</w:t>
      </w:r>
      <w:r w:rsidRPr="00F241DE">
        <w:rPr>
          <w:rFonts w:eastAsia="Times New Roman" w:cs="Calibri"/>
          <w:lang w:eastAsia="ro-RO"/>
        </w:rPr>
        <w:t xml:space="preserve">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5BD1E212" w14:textId="77777777" w:rsidR="00CA1312" w:rsidRPr="00D8737B" w:rsidRDefault="00CA1312" w:rsidP="00B15D79">
      <w:pPr>
        <w:spacing w:after="0" w:line="240" w:lineRule="auto"/>
        <w:ind w:left="225"/>
        <w:jc w:val="both"/>
        <w:rPr>
          <w:rFonts w:eastAsiaTheme="minorEastAsia" w:cstheme="minorHAnsi"/>
          <w:lang w:eastAsia="ro-RO"/>
        </w:rPr>
      </w:pPr>
    </w:p>
    <w:p w14:paraId="4056AF9C" w14:textId="1D221A4F"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8</w:t>
      </w:r>
      <w:r w:rsidR="00B77C99">
        <w:rPr>
          <w:rFonts w:eastAsiaTheme="minorEastAsia" w:cstheme="minorHAnsi"/>
          <w:b/>
          <w:bCs/>
          <w:lang w:eastAsia="ro-RO"/>
        </w:rPr>
        <w:t xml:space="preserve"> - </w:t>
      </w:r>
      <w:r w:rsidRPr="00D8737B">
        <w:rPr>
          <w:rFonts w:eastAsiaTheme="minorEastAsia" w:cstheme="minorHAnsi"/>
          <w:b/>
          <w:bCs/>
          <w:lang w:eastAsia="ro-RO"/>
        </w:rPr>
        <w:t>Drepturile şi obligaţiile AM</w:t>
      </w:r>
    </w:p>
    <w:p w14:paraId="589BB921" w14:textId="70658930"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AM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AM.</w:t>
      </w:r>
    </w:p>
    <w:p w14:paraId="691A0F70" w14:textId="175BAEB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AM 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27CF1D79" w14:textId="591297C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AM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4FAA6001" w14:textId="395581A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AM are obligaţia de a procesa cererile de prefinanţare, cererile de rambursare şi cererile de plată în conformitate cu legislaţia naţională aplicabilă şi cu prevederile prezentului contract de finanţare.</w:t>
      </w:r>
    </w:p>
    <w:p w14:paraId="5631F747" w14:textId="205C3578"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(5)</w:t>
      </w:r>
      <w:r w:rsidRPr="00D8737B">
        <w:rPr>
          <w:rFonts w:eastAsiaTheme="minorEastAsia" w:cstheme="minorHAnsi"/>
          <w:lang w:eastAsia="ro-RO"/>
        </w:rPr>
        <w:t xml:space="preserve"> AM are obligaţia de a efectua transferul prefinanţării, în condiţiile prevăzute de legislaţia aplicabilă şi cu respectarea prevederile prezentului contract de finanţare.</w:t>
      </w:r>
    </w:p>
    <w:p w14:paraId="55E854BB" w14:textId="0C7C06D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(6)</w:t>
      </w:r>
      <w:r w:rsidRPr="00D8737B">
        <w:rPr>
          <w:rFonts w:eastAsiaTheme="minorEastAsia" w:cstheme="minorHAnsi"/>
          <w:lang w:eastAsia="ro-RO"/>
        </w:rPr>
        <w:t xml:space="preserve"> AM are obligaţia de a efectua rambursarea sau plata cheltuielilor în condiţiile prevăzute de legislaţia aplicabilă şi cu respectarea prevederilor prezentului contract de finanţare.</w:t>
      </w:r>
    </w:p>
    <w:p w14:paraId="4D076007" w14:textId="62B01B00"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(7)</w:t>
      </w:r>
      <w:r w:rsidRPr="00D8737B">
        <w:rPr>
          <w:rFonts w:eastAsiaTheme="minorEastAsia" w:cstheme="minorHAnsi"/>
          <w:lang w:eastAsia="ro-RO"/>
        </w:rPr>
        <w:t xml:space="preserve"> AM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AM va realiza vizite de monitorizare, inclusiv vizite de monitorizare a activităţilor aflate în derulare.</w:t>
      </w:r>
    </w:p>
    <w:p w14:paraId="2EFBBB12" w14:textId="0E6D13C6"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lastRenderedPageBreak/>
        <w:t>(8)</w:t>
      </w:r>
      <w:r w:rsidRPr="00D8737B">
        <w:rPr>
          <w:rFonts w:eastAsiaTheme="minorEastAsia" w:cstheme="minorHAnsi"/>
          <w:lang w:eastAsia="ro-RO"/>
        </w:rPr>
        <w:t xml:space="preserve"> AM are dreptul de a verifica legalitatea şi realitatea tuturor activităţilor şi cheltuielilor aferente implementării proiectului care face obiectul prezentului contract de finanţare.</w:t>
      </w:r>
    </w:p>
    <w:p w14:paraId="0A4462CE" w14:textId="495A4B91"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(9)</w:t>
      </w:r>
      <w:r w:rsidRPr="00D8737B">
        <w:rPr>
          <w:rFonts w:eastAsiaTheme="minorEastAsia" w:cstheme="minorHAnsi"/>
          <w:lang w:eastAsia="ro-RO"/>
        </w:rPr>
        <w:t xml:space="preserve"> AM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C8F3453" w14:textId="2811E13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(10)</w:t>
      </w:r>
      <w:r w:rsidRPr="00D8737B">
        <w:rPr>
          <w:rFonts w:eastAsiaTheme="minorEastAsia" w:cstheme="minorHAnsi"/>
          <w:lang w:eastAsia="ro-RO"/>
        </w:rPr>
        <w:t xml:space="preserve"> AM are obligaţia de a informa Beneficiarul, prin MySMIS2021, asupra acţiunilor de verificare la faţa locului a implementării proiectului/acţiunilor de monitorizare/acţiunilor de control din partea autorităţilor care desfăşoară activităţi de audit şi control, cu excepţia vizitelor de monitorizare ad-hoc şi a cazurilor în care informarea prealabilă ar putea prejudicia obiectul verificărilor.</w:t>
      </w:r>
    </w:p>
    <w:p w14:paraId="1CD75CE6" w14:textId="50FA48F5"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(11)</w:t>
      </w:r>
      <w:r w:rsidRPr="00D8737B">
        <w:rPr>
          <w:rFonts w:eastAsiaTheme="minorEastAsia" w:cstheme="minorHAnsi"/>
          <w:lang w:eastAsia="ro-RO"/>
        </w:rPr>
        <w:t xml:space="preserve"> AM 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prefinanţare/cereri de plată/cereri de rambursare/verificare achiziţii/control.</w:t>
      </w:r>
    </w:p>
    <w:p w14:paraId="0D13AA11" w14:textId="2CCDC582"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(12)</w:t>
      </w:r>
      <w:r w:rsidRPr="00D8737B">
        <w:rPr>
          <w:rFonts w:eastAsiaTheme="minorEastAsia" w:cstheme="minorHAnsi"/>
          <w:lang w:eastAsia="ro-RO"/>
        </w:rPr>
        <w:t xml:space="preserve"> AM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466FFEBB" w14:textId="6D1ED248"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(13)</w:t>
      </w:r>
      <w:r w:rsidRPr="00D8737B">
        <w:rPr>
          <w:rFonts w:eastAsiaTheme="minorEastAsia" w:cstheme="minorHAnsi"/>
          <w:lang w:eastAsia="ro-RO"/>
        </w:rPr>
        <w:t xml:space="preserve"> AM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18C1A62" w14:textId="069D441D"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(14)</w:t>
      </w:r>
      <w:r w:rsidRPr="00D8737B">
        <w:rPr>
          <w:rFonts w:eastAsiaTheme="minorEastAsia" w:cstheme="minorHAnsi"/>
          <w:lang w:eastAsia="ro-RO"/>
        </w:rPr>
        <w:t xml:space="preserve"> În situaţia în care, în urma verificărilor pe care le realizează, AM 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06DD0243" w14:textId="16038A3D"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(15)</w:t>
      </w:r>
      <w:r w:rsidRPr="00D8737B">
        <w:rPr>
          <w:rFonts w:eastAsiaTheme="minorEastAsia" w:cstheme="minorHAnsi"/>
          <w:lang w:eastAsia="ro-RO"/>
        </w:rPr>
        <w:t xml:space="preserve"> AM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67AC83F4" w14:textId="20DB0C25"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(16)</w:t>
      </w:r>
      <w:r w:rsidRPr="00D8737B">
        <w:rPr>
          <w:rFonts w:eastAsiaTheme="minorEastAsia" w:cstheme="minorHAnsi"/>
          <w:lang w:eastAsia="ro-RO"/>
        </w:rPr>
        <w:t xml:space="preserve"> AM 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604F09A5" w14:textId="550F8EA4"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(17)</w:t>
      </w:r>
      <w:r w:rsidRPr="00D8737B">
        <w:rPr>
          <w:rFonts w:eastAsiaTheme="minorEastAsia" w:cstheme="minorHAnsi"/>
          <w:lang w:eastAsia="ro-RO"/>
        </w:rPr>
        <w:t xml:space="preserve"> AM va informa despre data închiderii oficiale/parţiale a Programului prin intermediul mijloacelor publice de informare.</w:t>
      </w:r>
    </w:p>
    <w:p w14:paraId="24DC9936" w14:textId="57637C31" w:rsidR="001511B2" w:rsidRDefault="001511B2" w:rsidP="00B15D79">
      <w:pPr>
        <w:spacing w:after="0" w:line="240" w:lineRule="auto"/>
        <w:jc w:val="both"/>
        <w:rPr>
          <w:rFonts w:eastAsiaTheme="minorEastAsia" w:cstheme="minorHAnsi"/>
          <w:b/>
          <w:bCs/>
          <w:lang w:eastAsia="ro-RO"/>
        </w:rPr>
      </w:pPr>
    </w:p>
    <w:p w14:paraId="1EA04163" w14:textId="04F947CA" w:rsidR="00EB47D8" w:rsidRDefault="00EB47D8" w:rsidP="00B15D79">
      <w:pPr>
        <w:spacing w:after="0" w:line="240" w:lineRule="auto"/>
        <w:jc w:val="both"/>
        <w:rPr>
          <w:rFonts w:eastAsiaTheme="minorEastAsia" w:cstheme="minorHAnsi"/>
          <w:b/>
          <w:bCs/>
          <w:lang w:eastAsia="ro-RO"/>
        </w:rPr>
      </w:pPr>
    </w:p>
    <w:p w14:paraId="6A43B52C" w14:textId="77777777" w:rsidR="00EB47D8" w:rsidRPr="00D8737B" w:rsidRDefault="00EB47D8" w:rsidP="00B15D79">
      <w:pPr>
        <w:spacing w:after="0" w:line="240" w:lineRule="auto"/>
        <w:jc w:val="both"/>
        <w:rPr>
          <w:rFonts w:eastAsiaTheme="minorEastAsia" w:cstheme="minorHAnsi"/>
          <w:b/>
          <w:bCs/>
          <w:lang w:eastAsia="ro-RO"/>
        </w:rPr>
      </w:pPr>
    </w:p>
    <w:p w14:paraId="3DB49B88" w14:textId="538DCFC3"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9</w:t>
      </w:r>
      <w:r w:rsidR="00B77C99">
        <w:rPr>
          <w:rFonts w:eastAsiaTheme="minorEastAsia" w:cstheme="minorHAnsi"/>
          <w:b/>
          <w:bCs/>
          <w:lang w:eastAsia="ro-RO"/>
        </w:rPr>
        <w:t xml:space="preserve"> - </w:t>
      </w:r>
      <w:r w:rsidRPr="00D8737B">
        <w:rPr>
          <w:rFonts w:eastAsiaTheme="minorEastAsia" w:cstheme="minorHAnsi"/>
          <w:b/>
          <w:bCs/>
          <w:lang w:eastAsia="ro-RO"/>
        </w:rPr>
        <w:t>Contractarea şi cesiunea</w:t>
      </w:r>
    </w:p>
    <w:p w14:paraId="54BF811A"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În cazul externalizării unor activităţi din cadrul proiectului, responsabilitatea pentru implementarea acelor activităţi revine Beneficiarului/partenerului în cauză, în conformitate cu dispoziţiile legale.</w:t>
      </w:r>
    </w:p>
    <w:p w14:paraId="51C8B456" w14:textId="1CD4936F" w:rsidR="00396C1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013358FE" w14:textId="77777777" w:rsidR="001511B2" w:rsidRPr="00D8737B" w:rsidRDefault="001511B2" w:rsidP="00B15D79">
      <w:pPr>
        <w:spacing w:after="0" w:line="240" w:lineRule="auto"/>
        <w:ind w:left="225"/>
        <w:jc w:val="both"/>
        <w:rPr>
          <w:rFonts w:eastAsiaTheme="minorEastAsia" w:cstheme="minorHAnsi"/>
          <w:b/>
          <w:bCs/>
          <w:lang w:eastAsia="ro-RO"/>
        </w:rPr>
      </w:pPr>
    </w:p>
    <w:p w14:paraId="757AEE17" w14:textId="386AF41C"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10</w:t>
      </w:r>
      <w:r w:rsidR="00B77C99">
        <w:rPr>
          <w:rFonts w:eastAsiaTheme="minorEastAsia" w:cstheme="minorHAnsi"/>
          <w:b/>
          <w:bCs/>
          <w:lang w:eastAsia="ro-RO"/>
        </w:rPr>
        <w:t xml:space="preserve"> - </w:t>
      </w:r>
      <w:r w:rsidRPr="00D8737B">
        <w:rPr>
          <w:rFonts w:eastAsiaTheme="minorEastAsia" w:cstheme="minorHAnsi"/>
          <w:b/>
          <w:bCs/>
          <w:lang w:eastAsia="ro-RO"/>
        </w:rPr>
        <w:t>Modificări şi completări</w:t>
      </w:r>
    </w:p>
    <w:p w14:paraId="080CE21E"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Părţile au dreptul, pe durata îndeplinirii prezentului contract de finanţare, de a conveni modificări, prin act adiţional încheiat în aceleaşi condiţii de legalitate şi valabilitate ca şi contractul de finanţare.</w:t>
      </w:r>
    </w:p>
    <w:p w14:paraId="714B52D1" w14:textId="3CBF13BE"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lastRenderedPageBreak/>
        <w:t>(2)</w:t>
      </w:r>
      <w:r w:rsidRPr="00D8737B">
        <w:rPr>
          <w:rFonts w:eastAsiaTheme="minorEastAsia" w:cstheme="minorHAnsi"/>
          <w:lang w:eastAsia="ro-RO"/>
        </w:rPr>
        <w:t xml:space="preserve"> În cazul în care propunerea de modificare a contractului de finanţare este iniţiată de către Beneficiar, acesta are obligaţia de a o transmite AM cu cel puţin 30 de zile înainte de termenul la care este intenţionată a intra în vigoare, cu excepţia circumstanţelor acceptate de AM. Beneficiarul va transmite, de asemenea, odată cu solicitarea de modificare, toate documentele justificative necesare.</w:t>
      </w:r>
    </w:p>
    <w:p w14:paraId="71B5056C" w14:textId="6E3141A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AM răspunde solicitării de modificare a contractului de finanţare prin act adiţional, în termen de maximum 30 de zile de la data primirii solicitării de modificare a contractului de finanţare. În interiorul acestui termen pot fi solicitate clarificări de către AM, care suspendă termenul de aprobare sau de respingere a actului adiţional, fără ca această perioadă de suspendare să depăşească 5 zile lucrătoare.</w:t>
      </w:r>
    </w:p>
    <w:p w14:paraId="489DF6D8"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În cazul propunerilor de acte adiţionale care au ca obiect reducerea valorii indicatorilor ce urmează a fi atinsă prin proiect, valoarea totală eligibilă a proiectului va fi redusă proporţional, cu excepţia cazurilor temeinic justificate.</w:t>
      </w:r>
    </w:p>
    <w:p w14:paraId="6F13AAFC"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(5)</w:t>
      </w:r>
      <w:r w:rsidRPr="00D8737B">
        <w:rPr>
          <w:rFonts w:eastAsiaTheme="minorEastAsia" w:cstheme="minorHAnsi"/>
          <w:lang w:eastAsia="ro-RO"/>
        </w:rPr>
        <w:t xml:space="preserve"> Modificarea planului de monitorizare a proiectului, temeinic justificată, se realizează prin act adiţional.</w:t>
      </w:r>
    </w:p>
    <w:p w14:paraId="609382AD"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(6)</w:t>
      </w:r>
      <w:r w:rsidRPr="00D8737B">
        <w:rPr>
          <w:rFonts w:eastAsiaTheme="minorEastAsia" w:cstheme="minorHAnsi"/>
          <w:lang w:eastAsia="ro-RO"/>
        </w:rPr>
        <w:t xml:space="preserve"> Modificarea duratei de implementare, temeinic justificată, se realizează prin act adiţional, fără ca perioada de implementare să depăşească 31 decembrie 2029.</w:t>
      </w:r>
    </w:p>
    <w:p w14:paraId="16090DE0" w14:textId="79D41591"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(7)</w:t>
      </w:r>
      <w:r w:rsidRPr="00D8737B">
        <w:rPr>
          <w:rFonts w:eastAsiaTheme="minorEastAsia" w:cstheme="minorHAnsi"/>
          <w:lang w:eastAsia="ro-RO"/>
        </w:rPr>
        <w:t xml:space="preserve"> Suspendarea implementării proiectului, pentru motive întemeiate, se realizează prin act adiţional. Pe perioada suspendării, Beneficiarul poate depune la AM 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398B9F33" w14:textId="62F531E1" w:rsidR="00396C1B" w:rsidRPr="00D8737B" w:rsidRDefault="00396C1B" w:rsidP="00B15D79">
      <w:pPr>
        <w:spacing w:after="0" w:line="240" w:lineRule="auto"/>
        <w:ind w:left="225"/>
        <w:jc w:val="both"/>
        <w:rPr>
          <w:rFonts w:eastAsiaTheme="minorEastAsia" w:cstheme="minorHAnsi"/>
          <w:i/>
          <w:iCs/>
          <w:lang w:eastAsia="ro-RO"/>
        </w:rPr>
      </w:pPr>
      <w:r w:rsidRPr="00D8737B">
        <w:rPr>
          <w:rFonts w:eastAsiaTheme="minorEastAsia" w:cstheme="minorHAnsi"/>
          <w:b/>
          <w:bCs/>
          <w:lang w:eastAsia="ro-RO"/>
        </w:rPr>
        <w:t>(8)</w:t>
      </w:r>
      <w:r w:rsidRPr="00D8737B">
        <w:rPr>
          <w:rFonts w:eastAsiaTheme="minorEastAsia" w:cstheme="minorHAnsi"/>
          <w:lang w:eastAsia="ro-RO"/>
        </w:rPr>
        <w:t xml:space="preserve"> 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AM, respectivele cheltuieli efectuate de Beneficiar nu vor fi considerate eligibile de către AM.</w:t>
      </w:r>
      <w:r w:rsidR="00165CEA" w:rsidRPr="00D8737B">
        <w:rPr>
          <w:rFonts w:eastAsiaTheme="minorEastAsia" w:cstheme="minorHAnsi"/>
          <w:lang w:eastAsia="ro-RO"/>
        </w:rPr>
        <w:t xml:space="preserve"> </w:t>
      </w:r>
    </w:p>
    <w:p w14:paraId="3C67415E" w14:textId="606BD570"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(9)</w:t>
      </w:r>
      <w:r w:rsidRPr="00D8737B">
        <w:rPr>
          <w:rFonts w:eastAsiaTheme="minorEastAsia" w:cstheme="minorHAnsi"/>
          <w:lang w:eastAsia="ro-RO"/>
        </w:rPr>
        <w:t xml:space="preserve"> Actul adiţional intră în vigoare la data semnării de către ultima parte, respectiv de către AM,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04384D2" w14:textId="23E8149D"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(10)</w:t>
      </w:r>
      <w:r w:rsidRPr="00D8737B">
        <w:rPr>
          <w:rFonts w:eastAsiaTheme="minorEastAsia" w:cstheme="minorHAnsi"/>
          <w:lang w:eastAsia="ro-RO"/>
        </w:rPr>
        <w:t xml:space="preserve"> Prin excepţie de la prevederile alin. (1), contractul de finanţare poate fi modificat de către AM, unilateral, prin notificare, în următoarele situaţii:</w:t>
      </w:r>
    </w:p>
    <w:p w14:paraId="194B45AE" w14:textId="42E6B3DD" w:rsidR="00396C1B" w:rsidRPr="00D8737B" w:rsidRDefault="00396C1B" w:rsidP="00B15D79">
      <w:pPr>
        <w:spacing w:after="0" w:line="240" w:lineRule="auto"/>
        <w:ind w:left="709" w:hanging="1"/>
        <w:jc w:val="both"/>
        <w:rPr>
          <w:rFonts w:eastAsiaTheme="minorEastAsia" w:cstheme="minorHAnsi"/>
          <w:lang w:eastAsia="ro-RO"/>
        </w:rPr>
      </w:pPr>
      <w:r w:rsidRPr="00D8737B">
        <w:rPr>
          <w:rFonts w:eastAsiaTheme="minorEastAsia" w:cstheme="minorHAnsi"/>
          <w:b/>
          <w:bCs/>
          <w:lang w:eastAsia="ro-RO"/>
        </w:rPr>
        <w:t>a)</w:t>
      </w:r>
      <w:r w:rsidR="001511B2" w:rsidRPr="00D8737B">
        <w:rPr>
          <w:rFonts w:eastAsiaTheme="minorEastAsia" w:cstheme="minorHAnsi"/>
          <w:lang w:eastAsia="ro-RO"/>
        </w:rPr>
        <w:t xml:space="preserve"> </w:t>
      </w:r>
      <w:r w:rsidRPr="00D8737B">
        <w:rPr>
          <w:rFonts w:eastAsiaTheme="minorEastAsia" w:cstheme="minorHAnsi"/>
          <w:lang w:eastAsia="ro-RO"/>
        </w:rPr>
        <w:t>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w:t>
      </w:r>
      <w:r w:rsidR="001511B2" w:rsidRPr="00D8737B">
        <w:rPr>
          <w:rFonts w:eastAsiaTheme="minorEastAsia" w:cstheme="minorHAnsi"/>
          <w:lang w:eastAsia="ro-RO"/>
        </w:rPr>
        <w:t xml:space="preserve"> </w:t>
      </w:r>
      <w:r w:rsidRPr="00D8737B">
        <w:rPr>
          <w:rFonts w:eastAsiaTheme="minorEastAsia" w:cstheme="minorHAnsi"/>
          <w:lang w:eastAsia="ro-RO"/>
        </w:rPr>
        <w:t>alin (3);</w:t>
      </w:r>
    </w:p>
    <w:p w14:paraId="77BCF26F" w14:textId="06804012"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b)</w:t>
      </w:r>
      <w:r w:rsidR="001511B2" w:rsidRPr="00D8737B">
        <w:rPr>
          <w:rFonts w:eastAsiaTheme="minorEastAsia" w:cstheme="minorHAnsi"/>
          <w:lang w:eastAsia="ro-RO"/>
        </w:rPr>
        <w:t xml:space="preserve"> </w:t>
      </w:r>
      <w:r w:rsidRPr="00D8737B">
        <w:rPr>
          <w:rFonts w:eastAsiaTheme="minorEastAsia" w:cstheme="minorHAnsi"/>
          <w:lang w:eastAsia="ro-RO"/>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6AD7E71" w14:textId="196B863B"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(11)</w:t>
      </w:r>
      <w:r w:rsidRPr="00D8737B">
        <w:rPr>
          <w:rFonts w:eastAsiaTheme="minorEastAsia" w:cstheme="minorHAnsi"/>
          <w:lang w:eastAsia="ro-RO"/>
        </w:rPr>
        <w:t xml:space="preserve"> Prin excepţie de la prevederile alin. (1), contractul de finanţare poate fi modificat de Beneficiar prin notificare, care nu face obiectul aprobării de către AM, cu respectarea condiţiilor de eligibilitate stabilite prin Ghidul solicitantului, în următoarele situaţii:</w:t>
      </w:r>
    </w:p>
    <w:p w14:paraId="68D8811A" w14:textId="11CB955B"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lastRenderedPageBreak/>
        <w:t>a)</w:t>
      </w:r>
      <w:r w:rsidR="001511B2" w:rsidRPr="00D8737B">
        <w:rPr>
          <w:rFonts w:eastAsiaTheme="minorEastAsia" w:cstheme="minorHAnsi"/>
          <w:lang w:eastAsia="ro-RO"/>
        </w:rPr>
        <w:t xml:space="preserve"> </w:t>
      </w:r>
      <w:r w:rsidRPr="00D8737B">
        <w:rPr>
          <w:rFonts w:eastAsiaTheme="minorEastAsia" w:cstheme="minorHAnsi"/>
          <w:lang w:eastAsia="ro-RO"/>
        </w:rPr>
        <w:t>modificări apărute în legătură cu datele de identificare ale Beneficiarului sau partenerilor, respectiv schimbarea denumirii şi/sau a adresei sediului Beneficiarului; schimbarea contului special deschis pentru proiect;</w:t>
      </w:r>
    </w:p>
    <w:p w14:paraId="54DDAA4C" w14:textId="4A2D8120"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b)</w:t>
      </w:r>
      <w:r w:rsidR="001511B2" w:rsidRPr="00D8737B">
        <w:rPr>
          <w:rFonts w:eastAsiaTheme="minorEastAsia" w:cstheme="minorHAnsi"/>
          <w:lang w:eastAsia="ro-RO"/>
        </w:rPr>
        <w:t xml:space="preserve"> </w:t>
      </w:r>
      <w:r w:rsidRPr="00D8737B">
        <w:rPr>
          <w:rFonts w:eastAsiaTheme="minorEastAsia" w:cstheme="minorHAnsi"/>
          <w:lang w:eastAsia="ro-RO"/>
        </w:rPr>
        <w:t>înlocuirea reprezentantului legal;</w:t>
      </w:r>
    </w:p>
    <w:p w14:paraId="56DAF602" w14:textId="4EBF83E3"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c)</w:t>
      </w:r>
      <w:r w:rsidR="001511B2" w:rsidRPr="00D8737B">
        <w:rPr>
          <w:rFonts w:eastAsiaTheme="minorEastAsia" w:cstheme="minorHAnsi"/>
          <w:lang w:eastAsia="ro-RO"/>
        </w:rPr>
        <w:t xml:space="preserve"> </w:t>
      </w:r>
      <w:r w:rsidRPr="00D8737B">
        <w:rPr>
          <w:rFonts w:eastAsiaTheme="minorEastAsia" w:cstheme="minorHAnsi"/>
          <w:lang w:eastAsia="ro-RO"/>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91C80BF" w14:textId="24337E72"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d)</w:t>
      </w:r>
      <w:r w:rsidR="001511B2" w:rsidRPr="00D8737B">
        <w:rPr>
          <w:rFonts w:eastAsiaTheme="minorEastAsia" w:cstheme="minorHAnsi"/>
          <w:lang w:eastAsia="ro-RO"/>
        </w:rPr>
        <w:t xml:space="preserve"> </w:t>
      </w:r>
      <w:r w:rsidRPr="00D8737B">
        <w:rPr>
          <w:rFonts w:eastAsiaTheme="minorEastAsia" w:cstheme="minorHAnsi"/>
          <w:lang w:eastAsia="ro-RO"/>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4583E6F1"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(12)</w:t>
      </w:r>
      <w:r w:rsidRPr="00D8737B">
        <w:rPr>
          <w:rFonts w:eastAsiaTheme="minorEastAsia" w:cstheme="minorHAnsi"/>
          <w:lang w:eastAsia="ro-RO"/>
        </w:rPr>
        <w:t xml:space="preserve"> Netransmiterea notificării prevăzute la alin. (11) atrage imposibilitatea modificării clauzelor contractului de finanţare.</w:t>
      </w:r>
    </w:p>
    <w:p w14:paraId="703F974C" w14:textId="49F0295B"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(13)</w:t>
      </w:r>
      <w:r w:rsidRPr="00D8737B">
        <w:rPr>
          <w:rFonts w:eastAsiaTheme="minorEastAsia" w:cstheme="minorHAnsi"/>
          <w:lang w:eastAsia="ro-RO"/>
        </w:rPr>
        <w:t xml:space="preserve"> Modificările prevăzute la alin. (11) se aduc la cunoştinţa AM, după caz, în termen de 5 zile lucrătoare de la data intrării în vigoare a modificărilor, sub sancţiunea inopozabilităţii acestora faţă de AM.</w:t>
      </w:r>
    </w:p>
    <w:p w14:paraId="529C2017" w14:textId="1D6F6A84"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(14)</w:t>
      </w:r>
      <w:r w:rsidRPr="00D8737B">
        <w:rPr>
          <w:rFonts w:eastAsiaTheme="minorEastAsia" w:cstheme="minorHAnsi"/>
          <w:lang w:eastAsia="ro-RO"/>
        </w:rPr>
        <w:t xml:space="preserve"> Prin excepţie de la prevederile alin. (1), contractul de finanţare poate fi modificat prin notificare, cu justificare adecvată şi temeinică, adresată AM, în următoarele situaţii:</w:t>
      </w:r>
    </w:p>
    <w:p w14:paraId="4A87F855" w14:textId="6211FA42"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a)</w:t>
      </w:r>
      <w:r w:rsidR="001511B2" w:rsidRPr="00D8737B">
        <w:rPr>
          <w:rFonts w:eastAsiaTheme="minorEastAsia" w:cstheme="minorHAnsi"/>
          <w:lang w:eastAsia="ro-RO"/>
        </w:rPr>
        <w:t xml:space="preserve"> </w:t>
      </w:r>
      <w:r w:rsidRPr="00D8737B">
        <w:rPr>
          <w:rFonts w:eastAsiaTheme="minorEastAsia" w:cstheme="minorHAnsi"/>
          <w:lang w:eastAsia="ro-RO"/>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5D4EB6E2" w14:textId="66BAAE29"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b)</w:t>
      </w:r>
      <w:r w:rsidR="001511B2" w:rsidRPr="00D8737B">
        <w:rPr>
          <w:rFonts w:eastAsiaTheme="minorEastAsia" w:cstheme="minorHAnsi"/>
          <w:lang w:eastAsia="ro-RO"/>
        </w:rPr>
        <w:t xml:space="preserve"> </w:t>
      </w:r>
      <w:r w:rsidRPr="00D8737B">
        <w:rPr>
          <w:rFonts w:eastAsiaTheme="minorEastAsia" w:cstheme="minorHAnsi"/>
          <w:lang w:eastAsia="ro-RO"/>
        </w:rPr>
        <w:t>modificarea secţiunii „Justificare“ din cadrul bugetului, în condiţiile în care nu se modifică valoarea liniei bugetare;</w:t>
      </w:r>
    </w:p>
    <w:p w14:paraId="2FCAEC6C" w14:textId="22B84239"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c)</w:t>
      </w:r>
      <w:r w:rsidR="001511B2" w:rsidRPr="00D8737B">
        <w:rPr>
          <w:rFonts w:eastAsiaTheme="minorEastAsia" w:cstheme="minorHAnsi"/>
          <w:lang w:eastAsia="ro-RO"/>
        </w:rPr>
        <w:t xml:space="preserve"> </w:t>
      </w:r>
      <w:r w:rsidRPr="00D8737B">
        <w:rPr>
          <w:rFonts w:eastAsiaTheme="minorEastAsia" w:cstheme="minorHAnsi"/>
          <w:lang w:eastAsia="ro-RO"/>
        </w:rPr>
        <w:t>înlocuirea sau introducerea de membri noi în echipa de implementare a proiectului, acolo unde este cazul;</w:t>
      </w:r>
    </w:p>
    <w:p w14:paraId="16DCA96D" w14:textId="11D14AB1"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d)</w:t>
      </w:r>
      <w:r w:rsidR="001511B2" w:rsidRPr="00D8737B">
        <w:rPr>
          <w:rFonts w:eastAsiaTheme="minorEastAsia" w:cstheme="minorHAnsi"/>
          <w:lang w:eastAsia="ro-RO"/>
        </w:rPr>
        <w:t xml:space="preserve"> </w:t>
      </w:r>
      <w:r w:rsidRPr="00D8737B">
        <w:rPr>
          <w:rFonts w:eastAsiaTheme="minorEastAsia" w:cstheme="minorHAnsi"/>
          <w:lang w:eastAsia="ro-RO"/>
        </w:rPr>
        <w:t>înlocuirea managerului de proiect;</w:t>
      </w:r>
    </w:p>
    <w:p w14:paraId="2A5C8B4C" w14:textId="252B34CE"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e)</w:t>
      </w:r>
      <w:r w:rsidR="001511B2" w:rsidRPr="00D8737B">
        <w:rPr>
          <w:rFonts w:eastAsiaTheme="minorEastAsia" w:cstheme="minorHAnsi"/>
          <w:lang w:eastAsia="ro-RO"/>
        </w:rPr>
        <w:t xml:space="preserve"> </w:t>
      </w:r>
      <w:r w:rsidRPr="00D8737B">
        <w:rPr>
          <w:rFonts w:eastAsiaTheme="minorEastAsia" w:cstheme="minorHAnsi"/>
          <w:lang w:eastAsia="ro-RO"/>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B58AE23" w14:textId="059587C6"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f)</w:t>
      </w:r>
      <w:r w:rsidR="001511B2" w:rsidRPr="00D8737B">
        <w:rPr>
          <w:rFonts w:eastAsiaTheme="minorEastAsia" w:cstheme="minorHAnsi"/>
          <w:lang w:eastAsia="ro-RO"/>
        </w:rPr>
        <w:t xml:space="preserve"> </w:t>
      </w:r>
      <w:r w:rsidRPr="00D8737B">
        <w:rPr>
          <w:rFonts w:eastAsiaTheme="minorEastAsia" w:cstheme="minorHAnsi"/>
          <w:lang w:eastAsia="ro-RO"/>
        </w:rPr>
        <w:t>îndreptarea unor erori materiale identificate în cererea de finanţare;</w:t>
      </w:r>
    </w:p>
    <w:p w14:paraId="541D5226" w14:textId="54866E9A"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g)</w:t>
      </w:r>
      <w:r w:rsidR="001511B2" w:rsidRPr="00D8737B">
        <w:rPr>
          <w:rFonts w:eastAsiaTheme="minorEastAsia" w:cstheme="minorHAnsi"/>
          <w:lang w:eastAsia="ro-RO"/>
        </w:rPr>
        <w:t xml:space="preserve"> </w:t>
      </w:r>
      <w:r w:rsidRPr="00D8737B">
        <w:rPr>
          <w:rFonts w:eastAsiaTheme="minorEastAsia" w:cstheme="minorHAnsi"/>
          <w:lang w:eastAsia="ro-RO"/>
        </w:rPr>
        <w:t>corelarea de informaţii din cadrul secţiunilor cererii de finanţare;</w:t>
      </w:r>
    </w:p>
    <w:p w14:paraId="03E5690E" w14:textId="444DE236"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h)</w:t>
      </w:r>
      <w:r w:rsidR="001511B2" w:rsidRPr="00D8737B">
        <w:rPr>
          <w:rFonts w:eastAsiaTheme="minorEastAsia" w:cstheme="minorHAnsi"/>
          <w:lang w:eastAsia="ro-RO"/>
        </w:rPr>
        <w:t xml:space="preserve"> </w:t>
      </w:r>
      <w:r w:rsidRPr="00D8737B">
        <w:rPr>
          <w:rFonts w:eastAsiaTheme="minorEastAsia" w:cstheme="minorHAnsi"/>
          <w:lang w:eastAsia="ro-RO"/>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12FBEB1F" w14:textId="7AEC0A67"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i)</w:t>
      </w:r>
      <w:r w:rsidR="001511B2" w:rsidRPr="00D8737B">
        <w:rPr>
          <w:rFonts w:eastAsiaTheme="minorEastAsia" w:cstheme="minorHAnsi"/>
          <w:lang w:eastAsia="ro-RO"/>
        </w:rPr>
        <w:t xml:space="preserve"> </w:t>
      </w:r>
      <w:r w:rsidRPr="00D8737B">
        <w:rPr>
          <w:rFonts w:eastAsiaTheme="minorEastAsia" w:cstheme="minorHAnsi"/>
          <w:lang w:eastAsia="ro-RO"/>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6577BE1B" w14:textId="4C581AFC"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j)</w:t>
      </w:r>
      <w:r w:rsidR="001511B2" w:rsidRPr="00D8737B">
        <w:rPr>
          <w:rFonts w:eastAsiaTheme="minorEastAsia" w:cstheme="minorHAnsi"/>
          <w:lang w:eastAsia="ro-RO"/>
        </w:rPr>
        <w:t xml:space="preserve"> </w:t>
      </w:r>
      <w:r w:rsidRPr="00D8737B">
        <w:rPr>
          <w:rFonts w:eastAsiaTheme="minorEastAsia" w:cstheme="minorHAnsi"/>
          <w:lang w:eastAsia="ro-RO"/>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DC4F457" w14:textId="3FCAC9E3"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(15)</w:t>
      </w:r>
      <w:r w:rsidRPr="00D8737B">
        <w:rPr>
          <w:rFonts w:eastAsiaTheme="minorEastAsia" w:cstheme="minorHAnsi"/>
          <w:lang w:eastAsia="ro-RO"/>
        </w:rPr>
        <w:t xml:space="preserve"> Aprobarea sau respingerea notificării prevăzute la alin. (14) se realizează de către AM, în termen de 10 zile lucrătoare de la înregistrarea acesteia, prin informare privind aprobarea/respingerea notificării, prin sistemul MySMIS2021. În interiorul acestui termen pot fi solicitate clarificări de AM care suspendă termenul de aprobare sau de respingere a notificării, fără ca această perioadă de suspendare să depăşească 5 zile lucrătoare.</w:t>
      </w:r>
    </w:p>
    <w:p w14:paraId="47DE81F9" w14:textId="32A784E8"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lastRenderedPageBreak/>
        <w:t>(16)</w:t>
      </w:r>
      <w:r w:rsidRPr="00D8737B">
        <w:rPr>
          <w:rFonts w:eastAsiaTheme="minorEastAsia" w:cstheme="minorHAnsi"/>
          <w:lang w:eastAsia="ro-RO"/>
        </w:rPr>
        <w:t xml:space="preserve"> Notificarea prevăzută la alin. (14) intră în vigoare şi produce efecte de la data transmiterii de către AM a unei informări privind aprobarea notificării, cu respectarea termenului specificat la alin. (15). Contractul de finanţare nu se modifică în cazul respingerii notificării de către AM. Respingerea notificării trebuie comunicată Beneficiarului, însoţită de motivele respingerii, în termenul prevăzut la alin. (15).</w:t>
      </w:r>
    </w:p>
    <w:p w14:paraId="17BBBBF7" w14:textId="77777777" w:rsidR="00612A13" w:rsidRPr="00D8737B" w:rsidRDefault="00612A13" w:rsidP="00B15D79">
      <w:pPr>
        <w:spacing w:after="0" w:line="240" w:lineRule="auto"/>
        <w:ind w:left="225"/>
        <w:jc w:val="both"/>
        <w:rPr>
          <w:rFonts w:eastAsiaTheme="minorEastAsia" w:cstheme="minorHAnsi"/>
          <w:b/>
          <w:bCs/>
          <w:lang w:eastAsia="ro-RO"/>
        </w:rPr>
      </w:pPr>
    </w:p>
    <w:p w14:paraId="6385DD5D" w14:textId="630CE305"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11</w:t>
      </w:r>
      <w:r w:rsidR="00B77C99">
        <w:rPr>
          <w:rFonts w:eastAsiaTheme="minorEastAsia" w:cstheme="minorHAnsi"/>
          <w:b/>
          <w:bCs/>
          <w:lang w:eastAsia="ro-RO"/>
        </w:rPr>
        <w:t xml:space="preserve"> - </w:t>
      </w:r>
      <w:r w:rsidRPr="00D8737B">
        <w:rPr>
          <w:rFonts w:eastAsiaTheme="minorEastAsia" w:cstheme="minorHAnsi"/>
          <w:b/>
          <w:bCs/>
          <w:lang w:eastAsia="ro-RO"/>
        </w:rPr>
        <w:t>Conflictul de interese şi incompatibilităţi</w:t>
      </w:r>
    </w:p>
    <w:p w14:paraId="218A1207"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Reprezintă conflict de interese sau incompatibilitate orice situaţie definită ca atare în legislaţia naţională şi europeană.</w:t>
      </w:r>
    </w:p>
    <w:p w14:paraId="48E256D5"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2E29FD60" w14:textId="5B8E915D"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 xml:space="preserve">(3) </w:t>
      </w:r>
      <w:r w:rsidRPr="00D8737B">
        <w:rPr>
          <w:rFonts w:eastAsiaTheme="minorEastAsia" w:cstheme="minorHAnsi"/>
          <w:lang w:eastAsia="ro-RO"/>
        </w:rPr>
        <w:t>Părţile se obligă să ia toate măsurile pentru respectarea regulilor pentru evitarea conflictului de interese, conform</w:t>
      </w:r>
      <w:r w:rsidR="00612A13" w:rsidRPr="00D8737B">
        <w:rPr>
          <w:rFonts w:eastAsiaTheme="minorEastAsia" w:cstheme="minorHAnsi"/>
          <w:lang w:eastAsia="ro-RO"/>
        </w:rPr>
        <w:t xml:space="preserve"> </w:t>
      </w:r>
      <w:r w:rsidRPr="00D8737B">
        <w:rPr>
          <w:rFonts w:eastAsiaTheme="minorEastAsia" w:cstheme="minorHAnsi"/>
          <w:lang w:eastAsia="ro-RO"/>
        </w:rPr>
        <w:t>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1BEA171B"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7E85285E"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(5)</w:t>
      </w:r>
      <w:r w:rsidRPr="00D8737B">
        <w:rPr>
          <w:rFonts w:eastAsiaTheme="minorEastAsia" w:cstheme="minorHAnsi"/>
          <w:lang w:eastAsia="ro-RO"/>
        </w:rPr>
        <w:t xml:space="preserve"> Beneficiarii care au calitatea de autoritate/entitate contractantă au obligaţia de a respecta aplicarea prevederilor referitoare la conflictul de interese prevăzute de legislaţia în domeniul achiziţiilor publice/achiziţiilor sectoriale.</w:t>
      </w:r>
    </w:p>
    <w:p w14:paraId="556A9BE1"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(6)</w:t>
      </w:r>
      <w:r w:rsidRPr="00D8737B">
        <w:rPr>
          <w:rFonts w:eastAsiaTheme="minorEastAsia" w:cstheme="minorHAnsi"/>
          <w:lang w:eastAsia="ro-RO"/>
        </w:rPr>
        <w:t xml:space="preserve">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75EAD8C8"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(7)</w:t>
      </w:r>
      <w:r w:rsidRPr="00D8737B">
        <w:rPr>
          <w:rFonts w:eastAsiaTheme="minorEastAsia" w:cstheme="minorHAnsi"/>
          <w:lang w:eastAsia="ro-RO"/>
        </w:rPr>
        <w:t xml:space="preserve">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4D8B6CE3" w14:textId="5FA28D2C"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(8)</w:t>
      </w:r>
      <w:r w:rsidRPr="00D8737B">
        <w:rPr>
          <w:rFonts w:eastAsiaTheme="minorEastAsia" w:cstheme="minorHAnsi"/>
          <w:lang w:eastAsia="ro-RO"/>
        </w:rPr>
        <w:t xml:space="preserve"> Dispoziţiile menţionate la alin. (1)-(7) se aplică partenerilor, subcontractorilor, furnizorilor şi angajaţilor Beneficiarului, precum şi angajaţilor AM implicaţi în realizarea prevederilor prezentului contract de finanţare.</w:t>
      </w:r>
    </w:p>
    <w:p w14:paraId="78DD2098" w14:textId="7A0EC9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(9)</w:t>
      </w:r>
      <w:r w:rsidRPr="00D8737B">
        <w:rPr>
          <w:rFonts w:eastAsiaTheme="minorEastAsia" w:cstheme="minorHAnsi"/>
          <w:lang w:eastAsia="ro-RO"/>
        </w:rPr>
        <w:t xml:space="preserve"> AM îşi rezervă dreptul de a verifica orice situaţii care dau naştere sau este posibil să dea naştere unei situaţii de incompatibilitate/unui conflict de interese şi de a lua măsurile necesare impuse de legislaţia aplicabilă, dacă este cazul.</w:t>
      </w:r>
    </w:p>
    <w:p w14:paraId="01AB009D" w14:textId="77777777" w:rsidR="00B74095" w:rsidRPr="00D8737B" w:rsidRDefault="00B74095" w:rsidP="00B15D79">
      <w:pPr>
        <w:spacing w:after="0" w:line="240" w:lineRule="auto"/>
        <w:jc w:val="both"/>
        <w:rPr>
          <w:rFonts w:eastAsiaTheme="minorEastAsia" w:cstheme="minorHAnsi"/>
          <w:lang w:eastAsia="ro-RO"/>
        </w:rPr>
      </w:pPr>
    </w:p>
    <w:p w14:paraId="4D268915" w14:textId="3E9FEDEC"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12</w:t>
      </w:r>
      <w:r w:rsidR="00B77C99">
        <w:rPr>
          <w:rFonts w:eastAsiaTheme="minorEastAsia" w:cstheme="minorHAnsi"/>
          <w:b/>
          <w:bCs/>
          <w:lang w:eastAsia="ro-RO"/>
        </w:rPr>
        <w:t xml:space="preserve"> - </w:t>
      </w:r>
      <w:r w:rsidRPr="00D8737B">
        <w:rPr>
          <w:rFonts w:eastAsiaTheme="minorEastAsia" w:cstheme="minorHAnsi"/>
          <w:b/>
          <w:bCs/>
          <w:lang w:eastAsia="ro-RO"/>
        </w:rPr>
        <w:t>Nereguli</w:t>
      </w:r>
    </w:p>
    <w:p w14:paraId="5A65BFE5"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p>
    <w:p w14:paraId="0C7FA928" w14:textId="2C2E368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Dacă, în procesul de verificare a cererilor de rambursare/plată, AM identifică abateri de la aplicarea prevederilor legislaţiei naţionale şi europene în domeniul achiziţiilor publice/achiziţiilor sectoriale</w:t>
      </w:r>
      <w:r w:rsidRPr="00EF5D2D">
        <w:rPr>
          <w:rFonts w:eastAsiaTheme="minorEastAsia" w:cstheme="minorHAnsi"/>
          <w:lang w:eastAsia="ro-RO"/>
        </w:rPr>
        <w:t>,</w:t>
      </w:r>
      <w:r w:rsidR="00EB47D8" w:rsidRPr="00EF5D2D">
        <w:t xml:space="preserve"> </w:t>
      </w:r>
      <w:r w:rsidR="00EB47D8" w:rsidRPr="00EF5D2D">
        <w:rPr>
          <w:rFonts w:eastAsiaTheme="minorEastAsia" w:cstheme="minorHAnsi"/>
          <w:lang w:eastAsia="ro-RO"/>
        </w:rPr>
        <w:t>respectiv a prevederilor legislaţiei privind achiziţiile efectuate de beneficiarii privaţi,</w:t>
      </w:r>
      <w:r w:rsidRPr="00EF5D2D">
        <w:rPr>
          <w:rFonts w:eastAsiaTheme="minorEastAsia" w:cstheme="minorHAnsi"/>
          <w:lang w:eastAsia="ro-RO"/>
        </w:rPr>
        <w:t xml:space="preserve"> înainte de efectuarea plăţii, AM</w:t>
      </w:r>
      <w:r w:rsidRPr="00D8737B">
        <w:rPr>
          <w:rFonts w:eastAsiaTheme="minorEastAsia" w:cstheme="minorHAnsi"/>
          <w:lang w:eastAsia="ro-RO"/>
        </w:rPr>
        <w:t xml:space="preserve"> aplică măsurile prevăzute de Ordonanţa de urgenţă a Guvernului nr. 66/2011, aprobată cu modificări şi completări prin Legea nr. 142/2012, cu modificările şi completările ulterioare.</w:t>
      </w:r>
    </w:p>
    <w:p w14:paraId="18892BC4" w14:textId="488F02FF"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lastRenderedPageBreak/>
        <w:t>(3)</w:t>
      </w:r>
      <w:r w:rsidRPr="00D8737B">
        <w:rPr>
          <w:rFonts w:eastAsiaTheme="minorEastAsia" w:cstheme="minorHAnsi"/>
          <w:lang w:eastAsia="ro-RO"/>
        </w:rPr>
        <w:t xml:space="preserve"> Dacă, în urma sesizării Parchetului European/DLAF/organelor de urmărire penală ca urmare a constatării unor indicii de fraudă, procurorul dispune trimiterea în judecată şi sesizează instanţa, până la rămânerea definitivă a hotărârii instanţei de judecată, AM suspendă autorizarea la plata/rambursarea sumelor solicitate de Beneficiar aferente contractelor economice/contractului de finanţare/componentei din cadrul contractului de finanţare, pentru care a fost formulată sesizarea.</w:t>
      </w:r>
    </w:p>
    <w:p w14:paraId="6160B593"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622AB28" w14:textId="1D162D40"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(5)</w:t>
      </w:r>
      <w:r w:rsidRPr="00D8737B">
        <w:rPr>
          <w:rFonts w:eastAsiaTheme="minorEastAsia" w:cstheme="minorHAnsi"/>
          <w:lang w:eastAsia="ro-RO"/>
        </w:rPr>
        <w:t xml:space="preserve"> Pentru recuperarea sumelor virate în baza cererilor de plată, nejustificate prin cereri de rambursare sau a cheltuielilor constatate ca neeligibile, Beneficiarul/partenerii vor fi notificaţi de către AM 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p>
    <w:p w14:paraId="67E0517A" w14:textId="77777777" w:rsidR="00B74095" w:rsidRPr="00D8737B" w:rsidRDefault="00B74095" w:rsidP="00B15D79">
      <w:pPr>
        <w:spacing w:after="0" w:line="240" w:lineRule="auto"/>
        <w:ind w:left="225"/>
        <w:jc w:val="both"/>
        <w:rPr>
          <w:rFonts w:eastAsiaTheme="minorEastAsia" w:cstheme="minorHAnsi"/>
          <w:lang w:eastAsia="ro-RO"/>
        </w:rPr>
      </w:pPr>
    </w:p>
    <w:p w14:paraId="0DCAEE8C" w14:textId="13EA0798"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13</w:t>
      </w:r>
      <w:r w:rsidR="00B77C99">
        <w:rPr>
          <w:rFonts w:eastAsiaTheme="minorEastAsia" w:cstheme="minorHAnsi"/>
          <w:b/>
          <w:bCs/>
          <w:lang w:eastAsia="ro-RO"/>
        </w:rPr>
        <w:t xml:space="preserve"> - </w:t>
      </w:r>
      <w:r w:rsidRPr="00D8737B">
        <w:rPr>
          <w:rFonts w:eastAsiaTheme="minorEastAsia" w:cstheme="minorHAnsi"/>
          <w:b/>
          <w:bCs/>
          <w:lang w:eastAsia="ro-RO"/>
        </w:rPr>
        <w:t>Monitorizare şi raportare</w:t>
      </w:r>
    </w:p>
    <w:p w14:paraId="3D2E1EF1" w14:textId="0E24371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Monitorizarea proiectului care face obiectul contractului de finanţare este realizată de către AM în conformitate cu prevederile legale aplicabile şi cu prevederile prezentului contract de finanţare.</w:t>
      </w:r>
    </w:p>
    <w:p w14:paraId="2D65D23A" w14:textId="76D2C032"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AM realizează monitorizarea proiectelor:</w:t>
      </w:r>
    </w:p>
    <w:p w14:paraId="363ECA45" w14:textId="78D74DCF"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a)</w:t>
      </w:r>
      <w:r w:rsidR="00B74095" w:rsidRPr="00D8737B">
        <w:rPr>
          <w:rFonts w:eastAsiaTheme="minorEastAsia" w:cstheme="minorHAnsi"/>
          <w:lang w:eastAsia="ro-RO"/>
        </w:rPr>
        <w:t xml:space="preserve"> </w:t>
      </w:r>
      <w:r w:rsidRPr="00D8737B">
        <w:rPr>
          <w:rFonts w:eastAsiaTheme="minorEastAsia" w:cstheme="minorHAnsi"/>
          <w:lang w:eastAsia="ro-RO"/>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E292AF" w14:textId="76D0E885"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b)</w:t>
      </w:r>
      <w:r w:rsidR="00B74095" w:rsidRPr="00D8737B">
        <w:rPr>
          <w:rFonts w:eastAsiaTheme="minorEastAsia" w:cstheme="minorHAnsi"/>
          <w:lang w:eastAsia="ro-RO"/>
        </w:rPr>
        <w:t xml:space="preserve"> </w:t>
      </w:r>
      <w:r w:rsidRPr="00D8737B">
        <w:rPr>
          <w:rFonts w:eastAsiaTheme="minorEastAsia" w:cstheme="minorHAnsi"/>
          <w:lang w:eastAsia="ro-RO"/>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0C220058" w14:textId="47752CEE"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c)</w:t>
      </w:r>
      <w:r w:rsidR="00B74095" w:rsidRPr="00D8737B">
        <w:rPr>
          <w:rFonts w:eastAsiaTheme="minorEastAsia" w:cstheme="minorHAnsi"/>
          <w:lang w:eastAsia="ro-RO"/>
        </w:rPr>
        <w:t xml:space="preserve"> </w:t>
      </w:r>
      <w:r w:rsidRPr="00D8737B">
        <w:rPr>
          <w:rFonts w:eastAsiaTheme="minorEastAsia" w:cstheme="minorHAnsi"/>
          <w:lang w:eastAsia="ro-RO"/>
        </w:rPr>
        <w:t>prin vizite de monitorizare şi vizite la faţa locului, pentru a verifica progresul fizic al activităţilor şi stadiul realizării indicatorilor, îndeplinirea indicatorilor de etapă;</w:t>
      </w:r>
    </w:p>
    <w:p w14:paraId="0F73EF5D" w14:textId="75496E9D"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d)</w:t>
      </w:r>
      <w:r w:rsidR="00B74095" w:rsidRPr="00D8737B">
        <w:rPr>
          <w:rFonts w:eastAsiaTheme="minorEastAsia" w:cstheme="minorHAnsi"/>
          <w:lang w:eastAsia="ro-RO"/>
        </w:rPr>
        <w:t xml:space="preserve"> </w:t>
      </w:r>
      <w:r w:rsidRPr="00D8737B">
        <w:rPr>
          <w:rFonts w:eastAsiaTheme="minorEastAsia" w:cstheme="minorHAnsi"/>
          <w:lang w:eastAsia="ro-RO"/>
        </w:rPr>
        <w:t>prin vizite pe teren la beneficiarii proiectelor, postimplementare, pe perioada în care Beneficiarul/Liderul de parteneriat are obligaţia de a asigura sustenabilitatea/ durabilitatea proiectului, respectiv caracterul durabil al operaţiunilor potrivit prevederilor art. 65 din Regulamentul (UE) 2021/1.060, după caz.</w:t>
      </w:r>
    </w:p>
    <w:p w14:paraId="6DB26985" w14:textId="17E35EC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Pentru a furniza informaţiile necesare AM pentru monitorizarea proiectului, Beneficiarul elaborează rapoarte de progres, </w:t>
      </w:r>
      <w:r w:rsidRPr="00B77C99">
        <w:rPr>
          <w:rFonts w:eastAsiaTheme="minorEastAsia" w:cstheme="minorHAnsi"/>
          <w:lang w:eastAsia="ro-RO"/>
        </w:rPr>
        <w:t xml:space="preserve">cu o frecvenţă </w:t>
      </w:r>
      <w:r w:rsidRPr="00760E71">
        <w:rPr>
          <w:rFonts w:eastAsiaTheme="minorEastAsia" w:cstheme="minorHAnsi"/>
          <w:lang w:eastAsia="ro-RO"/>
        </w:rPr>
        <w:t xml:space="preserve">de </w:t>
      </w:r>
      <w:r w:rsidR="00B77C99" w:rsidRPr="00760E71">
        <w:rPr>
          <w:rFonts w:eastAsiaTheme="minorEastAsia" w:cstheme="minorHAnsi"/>
          <w:lang w:eastAsia="ro-RO"/>
        </w:rPr>
        <w:t>3 luni</w:t>
      </w:r>
      <w:r w:rsidRPr="00760E71">
        <w:rPr>
          <w:rFonts w:eastAsiaTheme="minorEastAsia" w:cstheme="minorHAnsi"/>
          <w:lang w:eastAsia="ro-RO"/>
        </w:rPr>
        <w:t xml:space="preserve"> în</w:t>
      </w:r>
      <w:r w:rsidRPr="00D8737B">
        <w:rPr>
          <w:rFonts w:eastAsiaTheme="minorEastAsia" w:cstheme="minorHAnsi"/>
          <w:lang w:eastAsia="ro-RO"/>
        </w:rPr>
        <w:t xml:space="preserve"> conformitate cu prevederile prezentului contract de finanţare.</w:t>
      </w:r>
    </w:p>
    <w:p w14:paraId="70870FFF" w14:textId="59B8538C"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Raportul de progres se generează prin sistemul informatic MySMIS2021/SMIS2021+ de către Beneficiar şi se transmite AM în 30 de zile de la finalizarea perioadei de raportare.</w:t>
      </w:r>
    </w:p>
    <w:p w14:paraId="087D8D12"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 xml:space="preserve">(5) </w:t>
      </w:r>
      <w:r w:rsidRPr="00D8737B">
        <w:rPr>
          <w:rFonts w:eastAsiaTheme="minorEastAsia" w:cstheme="minorHAnsi"/>
          <w:lang w:eastAsia="ro-RO"/>
        </w:rPr>
        <w:t>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5399A083" w14:textId="0F6A110E"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(6)</w:t>
      </w:r>
      <w:r w:rsidRPr="00D8737B">
        <w:rPr>
          <w:rFonts w:eastAsiaTheme="minorEastAsia" w:cstheme="minorHAnsi"/>
          <w:lang w:eastAsia="ro-RO"/>
        </w:rPr>
        <w:t xml:space="preserve"> În cazul proiectelor de infrastructură şi al proiectelor care presupun execuţie de lucrări, AM 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47AFAB8A" w14:textId="3CCF3642"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(7)</w:t>
      </w:r>
      <w:r w:rsidRPr="00D8737B">
        <w:rPr>
          <w:rFonts w:eastAsiaTheme="minorEastAsia" w:cstheme="minorHAnsi"/>
          <w:lang w:eastAsia="ro-RO"/>
        </w:rPr>
        <w:t xml:space="preserve"> În procesul de monitorizare a proiectelor, AM va verifica şi confirma îndeplinirea indicatorilor de etapă, în conformitate cu Planul de monitorizare a proiectului.</w:t>
      </w:r>
    </w:p>
    <w:p w14:paraId="3954A0D4" w14:textId="531554BD"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(8)</w:t>
      </w:r>
      <w:r w:rsidRPr="00D8737B">
        <w:rPr>
          <w:rFonts w:eastAsiaTheme="minorEastAsia" w:cstheme="minorHAnsi"/>
          <w:lang w:eastAsia="ro-RO"/>
        </w:rPr>
        <w:t xml:space="preserve"> În procesul de monitorizare a proiectelor, AM întreprinde măsuri de sprijinire a Beneficiarului pentru identificarea şi stabilirea de posibile măsuri de remediere şi aplică acţiuni şi măsuri consolidate de monitorizare, </w:t>
      </w:r>
      <w:r w:rsidRPr="00D8737B">
        <w:rPr>
          <w:rFonts w:eastAsiaTheme="minorEastAsia" w:cstheme="minorHAnsi"/>
          <w:lang w:eastAsia="ro-RO"/>
        </w:rPr>
        <w:lastRenderedPageBreak/>
        <w:t>în funcţie de riscurile identificate, pentru buna implementare a contractului de finanţare, în condiţiile prevăzute de legislaţia în vigoare.</w:t>
      </w:r>
    </w:p>
    <w:p w14:paraId="7EAABABB" w14:textId="7460BDFC"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(9)</w:t>
      </w:r>
      <w:r w:rsidRPr="00D8737B">
        <w:rPr>
          <w:rFonts w:eastAsiaTheme="minorEastAsia" w:cstheme="minorHAnsi"/>
          <w:lang w:eastAsia="ro-RO"/>
        </w:rPr>
        <w:t xml:space="preserve"> În situaţia nerealizării, la termen, a indicatorilor de etapă, AM adoptă şi implementează, în funcţie de riscurile identificate, acţiuni şi măsuri de monitorizare consolidată care sunt detaliate în Condiţiile specifice ale prezentului contract de finanţare.</w:t>
      </w:r>
    </w:p>
    <w:p w14:paraId="76CA9057" w14:textId="1D89ECCF" w:rsidR="00396C1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(10)</w:t>
      </w:r>
      <w:r w:rsidRPr="00D8737B">
        <w:rPr>
          <w:rFonts w:eastAsiaTheme="minorEastAsia" w:cstheme="minorHAnsi"/>
          <w:lang w:eastAsia="ro-RO"/>
        </w:rPr>
        <w:t xml:space="preserve"> În completarea măsurilor consolidate de monitorizare, AM 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 </w:t>
      </w:r>
    </w:p>
    <w:p w14:paraId="7D074DB8" w14:textId="77777777" w:rsidR="00B77C99" w:rsidRPr="00B77C99" w:rsidRDefault="00B77C99" w:rsidP="00B15D79">
      <w:pPr>
        <w:spacing w:after="0" w:line="240" w:lineRule="auto"/>
        <w:ind w:left="708"/>
        <w:jc w:val="both"/>
        <w:rPr>
          <w:rFonts w:eastAsiaTheme="minorEastAsia" w:cstheme="minorHAnsi"/>
          <w:lang w:eastAsia="ro-RO"/>
        </w:rPr>
      </w:pPr>
      <w:r w:rsidRPr="00B77C99">
        <w:rPr>
          <w:rFonts w:eastAsiaTheme="minorEastAsia" w:cstheme="minorHAnsi"/>
          <w:lang w:eastAsia="ro-RO"/>
        </w:rPr>
        <w:t xml:space="preserve">a) întreruperea termenului de plată pentru o perioadă de 5 zile lucrătoare; </w:t>
      </w:r>
    </w:p>
    <w:p w14:paraId="4F4E7832" w14:textId="64C1E1FB" w:rsidR="00B77C99" w:rsidRPr="00D8737B" w:rsidRDefault="00B77C99" w:rsidP="00B15D79">
      <w:pPr>
        <w:spacing w:after="0" w:line="240" w:lineRule="auto"/>
        <w:ind w:left="708"/>
        <w:jc w:val="both"/>
        <w:rPr>
          <w:rFonts w:eastAsiaTheme="minorEastAsia" w:cstheme="minorHAnsi"/>
          <w:lang w:eastAsia="ro-RO"/>
        </w:rPr>
      </w:pPr>
      <w:r w:rsidRPr="00B77C99">
        <w:rPr>
          <w:rFonts w:eastAsiaTheme="minorEastAsia" w:cstheme="minorHAnsi"/>
          <w:lang w:eastAsia="ro-RO"/>
        </w:rPr>
        <w:t>b) întreruperea termenului de plată pentru o perioadă de 10 zile lucrătoare</w:t>
      </w:r>
      <w:r w:rsidRPr="00B77C99">
        <w:rPr>
          <w:rFonts w:eastAsiaTheme="minorEastAsia" w:cstheme="minorHAnsi"/>
          <w:b/>
          <w:bCs/>
          <w:lang w:eastAsia="ro-RO"/>
        </w:rPr>
        <w:t>.</w:t>
      </w:r>
    </w:p>
    <w:p w14:paraId="541055E9" w14:textId="5FEC2966"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(11)</w:t>
      </w:r>
      <w:r w:rsidRPr="00D8737B">
        <w:rPr>
          <w:rFonts w:eastAsiaTheme="minorEastAsia" w:cstheme="minorHAnsi"/>
          <w:lang w:eastAsia="ro-RO"/>
        </w:rPr>
        <w:t xml:space="preserve"> AM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11BCB2AD" w14:textId="6307EF28"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(12)</w:t>
      </w:r>
      <w:r w:rsidRPr="00D8737B">
        <w:rPr>
          <w:rFonts w:eastAsiaTheme="minorEastAsia" w:cstheme="minorHAnsi"/>
          <w:lang w:eastAsia="ro-RO"/>
        </w:rPr>
        <w:t xml:space="preserve"> În procesul de monitorizare a proiectelor, AM va urmări implementarea recomandărilor şi acţiunilor corective, pe baza rapoartelor prezentate de Beneficiar şi/sau a vizitelor la faţa locului, după caz.</w:t>
      </w:r>
    </w:p>
    <w:p w14:paraId="0F1F40F6" w14:textId="2D4D850B"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(13)</w:t>
      </w:r>
      <w:r w:rsidRPr="00D8737B">
        <w:rPr>
          <w:rFonts w:eastAsiaTheme="minorEastAsia" w:cstheme="minorHAnsi"/>
          <w:lang w:eastAsia="ro-RO"/>
        </w:rPr>
        <w:t xml:space="preserve"> Cu excepţia primului indicator de etapă, în cazul neîndeplinirii celorlalţi indicatori de etapă la termenele prevăzute în planul de monitorizare, actualizat prin actele adiţionale aprobate, în completarea acţiunilor şi măsurilor consolidate de monitorizare, AM </w:t>
      </w:r>
      <w:r w:rsidRPr="00B77C99">
        <w:rPr>
          <w:rFonts w:eastAsiaTheme="minorEastAsia" w:cstheme="minorHAnsi"/>
          <w:b/>
          <w:bCs/>
          <w:lang w:eastAsia="ro-RO"/>
        </w:rPr>
        <w:t>are dreptul</w:t>
      </w:r>
      <w:r w:rsidRPr="00D8737B">
        <w:rPr>
          <w:rFonts w:eastAsiaTheme="minorEastAsia" w:cstheme="minorHAnsi"/>
          <w:lang w:eastAsia="ro-RO"/>
        </w:rPr>
        <w:t xml:space="preserve"> să aplice, în funcţie de analiza obiectivă şi riscurile identificate, următoarele măsuri:</w:t>
      </w:r>
    </w:p>
    <w:p w14:paraId="09D07AB6" w14:textId="65EB41B2"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a)</w:t>
      </w:r>
      <w:r w:rsidR="00B74095" w:rsidRPr="00D8737B">
        <w:rPr>
          <w:rFonts w:eastAsiaTheme="minorEastAsia" w:cstheme="minorHAnsi"/>
          <w:lang w:eastAsia="ro-RO"/>
        </w:rPr>
        <w:t xml:space="preserve"> </w:t>
      </w:r>
      <w:r w:rsidRPr="00D8737B">
        <w:rPr>
          <w:rFonts w:eastAsiaTheme="minorEastAsia" w:cstheme="minorHAnsi"/>
          <w:lang w:eastAsia="ro-RO"/>
        </w:rPr>
        <w:t>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1E005DE1" w14:textId="1074336F"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b)</w:t>
      </w:r>
      <w:r w:rsidR="00B74095" w:rsidRPr="00D8737B">
        <w:rPr>
          <w:rFonts w:eastAsiaTheme="minorEastAsia" w:cstheme="minorHAnsi"/>
          <w:lang w:eastAsia="ro-RO"/>
        </w:rPr>
        <w:t xml:space="preserve"> </w:t>
      </w:r>
      <w:r w:rsidRPr="00D8737B">
        <w:rPr>
          <w:rFonts w:eastAsiaTheme="minorEastAsia" w:cstheme="minorHAnsi"/>
          <w:lang w:eastAsia="ro-RO"/>
        </w:rPr>
        <w:t xml:space="preserve">respingerea, în tot sau în parte, a cererii de plată/cererii de prefinanţare/cererii de rambursare, în condiţiile </w:t>
      </w:r>
      <w:r w:rsidR="00B74095" w:rsidRPr="00D8737B">
        <w:rPr>
          <w:rFonts w:eastAsiaTheme="minorEastAsia" w:cstheme="minorHAnsi"/>
          <w:lang w:eastAsia="ro-RO"/>
        </w:rPr>
        <w:t xml:space="preserve">  </w:t>
      </w:r>
      <w:r w:rsidRPr="00D8737B">
        <w:rPr>
          <w:rFonts w:eastAsiaTheme="minorEastAsia" w:cstheme="minorHAnsi"/>
          <w:lang w:eastAsia="ro-RO"/>
        </w:rPr>
        <w:t>art. 25 alin. (5) din Ordonanţa de urgenţă a Guvernului nr. 133/2021, dacă nu au fost transmise dovezile privind îndeplinirea indicatorului de etapă în termenul specificat la lit. a);</w:t>
      </w:r>
    </w:p>
    <w:p w14:paraId="0F1E3857" w14:textId="0F6B1FFB"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c)</w:t>
      </w:r>
      <w:r w:rsidR="00B74095" w:rsidRPr="00D8737B">
        <w:rPr>
          <w:rFonts w:eastAsiaTheme="minorEastAsia" w:cstheme="minorHAnsi"/>
          <w:lang w:eastAsia="ro-RO"/>
        </w:rPr>
        <w:t xml:space="preserve"> </w:t>
      </w:r>
      <w:r w:rsidRPr="00D8737B">
        <w:rPr>
          <w:rFonts w:eastAsiaTheme="minorEastAsia" w:cstheme="minorHAnsi"/>
          <w:lang w:eastAsia="ro-RO"/>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15640C8B" w14:textId="1BB68E1E"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d)</w:t>
      </w:r>
      <w:r w:rsidR="00B74095" w:rsidRPr="00D8737B">
        <w:rPr>
          <w:rFonts w:eastAsiaTheme="minorEastAsia" w:cstheme="minorHAnsi"/>
          <w:lang w:eastAsia="ro-RO"/>
        </w:rPr>
        <w:t xml:space="preserve"> </w:t>
      </w:r>
      <w:r w:rsidRPr="00D8737B">
        <w:rPr>
          <w:rFonts w:eastAsiaTheme="minorEastAsia" w:cstheme="minorHAnsi"/>
          <w:lang w:eastAsia="ro-RO"/>
        </w:rPr>
        <w:t>suspendarea implementării proiectului până la încetarea cauzelor obiective care afectează derularea activităţilor şi atingerea indicatorilor de etapă;</w:t>
      </w:r>
    </w:p>
    <w:p w14:paraId="3A41E70B" w14:textId="4576D5A3" w:rsidR="00396C1B" w:rsidRPr="00B77C99"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e)</w:t>
      </w:r>
      <w:r w:rsidR="00B74095" w:rsidRPr="00D8737B">
        <w:rPr>
          <w:rFonts w:eastAsiaTheme="minorEastAsia" w:cstheme="minorHAnsi"/>
          <w:lang w:eastAsia="ro-RO"/>
        </w:rPr>
        <w:t xml:space="preserve"> </w:t>
      </w:r>
      <w:r w:rsidRPr="00D8737B">
        <w:rPr>
          <w:rFonts w:eastAsiaTheme="minorEastAsia" w:cstheme="minorHAnsi"/>
          <w:lang w:eastAsia="ro-RO"/>
        </w:rPr>
        <w:t xml:space="preserve">rezilierea contractului de finanţare de către AM, în condiţiile prevăzute la art. 37 şi 38 din Ordonanţa de </w:t>
      </w:r>
      <w:r w:rsidRPr="00B77C99">
        <w:rPr>
          <w:rFonts w:eastAsiaTheme="minorEastAsia" w:cstheme="minorHAnsi"/>
          <w:lang w:eastAsia="ro-RO"/>
        </w:rPr>
        <w:t>urgenţă a Guvernului nr. 133/2021;</w:t>
      </w:r>
    </w:p>
    <w:p w14:paraId="0D4973D4" w14:textId="4AA8BF9D" w:rsidR="00396C1B" w:rsidRPr="00D8737B" w:rsidRDefault="00396C1B" w:rsidP="00B15D79">
      <w:pPr>
        <w:spacing w:after="0" w:line="240" w:lineRule="auto"/>
        <w:ind w:left="851"/>
        <w:jc w:val="both"/>
        <w:rPr>
          <w:rFonts w:eastAsiaTheme="minorEastAsia" w:cstheme="minorHAnsi"/>
          <w:lang w:eastAsia="ro-RO"/>
        </w:rPr>
      </w:pPr>
      <w:r w:rsidRPr="00B77C99">
        <w:rPr>
          <w:rFonts w:eastAsiaTheme="minorEastAsia" w:cstheme="minorHAnsi"/>
          <w:b/>
          <w:bCs/>
          <w:lang w:eastAsia="ro-RO"/>
        </w:rPr>
        <w:t>f)</w:t>
      </w:r>
      <w:r w:rsidR="00B74095" w:rsidRPr="00B77C99">
        <w:rPr>
          <w:rFonts w:eastAsiaTheme="minorEastAsia" w:cstheme="minorHAnsi"/>
          <w:lang w:eastAsia="ro-RO"/>
        </w:rPr>
        <w:t xml:space="preserve"> </w:t>
      </w:r>
      <w:bookmarkStart w:id="2" w:name="_Hlk141364375"/>
      <w:r w:rsidRPr="00B77C99">
        <w:rPr>
          <w:rFonts w:eastAsiaTheme="minorEastAsia" w:cstheme="minorHAnsi"/>
          <w:lang w:eastAsia="ro-RO"/>
        </w:rPr>
        <w:t>alte măsuri specifice, în conformitate cu prevederile naţionale şi regulamentele europene aplicabile</w:t>
      </w:r>
      <w:r w:rsidR="008C1612" w:rsidRPr="00B77C99">
        <w:rPr>
          <w:rFonts w:eastAsiaTheme="minorEastAsia" w:cstheme="minorHAnsi"/>
          <w:lang w:eastAsia="ro-RO"/>
        </w:rPr>
        <w:t>.</w:t>
      </w:r>
      <w:bookmarkEnd w:id="2"/>
    </w:p>
    <w:p w14:paraId="55ED55E5"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(14)</w:t>
      </w:r>
      <w:r w:rsidRPr="00D8737B">
        <w:rPr>
          <w:rFonts w:eastAsiaTheme="minorEastAsia" w:cstheme="minorHAnsi"/>
          <w:lang w:eastAsia="ro-RO"/>
        </w:rPr>
        <w:t xml:space="preserve"> Măsurile corective specificate la alin. (13) şi condiţiile de aplicare a acestora sunt detaliate în Condiţiile specifice ale contractului de finanţare.</w:t>
      </w:r>
    </w:p>
    <w:p w14:paraId="0D050FC8" w14:textId="7380CF60"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(15)</w:t>
      </w:r>
      <w:r w:rsidRPr="00D8737B">
        <w:rPr>
          <w:rFonts w:eastAsiaTheme="minorEastAsia" w:cstheme="minorHAnsi"/>
          <w:lang w:eastAsia="ro-RO"/>
        </w:rPr>
        <w:t xml:space="preserve">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AM poate proceda la rezilierea contractului de finanţare potrivit prevederilor art. 37 şi 38 din Ordonanţa de urgenţă a Guvernului nr. 133/2021 şi recuperarea sumelor deja plătite Beneficiarului.</w:t>
      </w:r>
    </w:p>
    <w:p w14:paraId="42AAE1DA" w14:textId="77777777" w:rsidR="00B74095" w:rsidRPr="00D8737B" w:rsidRDefault="00B74095" w:rsidP="00B15D79">
      <w:pPr>
        <w:spacing w:after="0" w:line="240" w:lineRule="auto"/>
        <w:ind w:left="225"/>
        <w:jc w:val="both"/>
        <w:rPr>
          <w:rFonts w:eastAsiaTheme="minorEastAsia" w:cstheme="minorHAnsi"/>
          <w:lang w:eastAsia="ro-RO"/>
        </w:rPr>
      </w:pPr>
    </w:p>
    <w:p w14:paraId="746595AF" w14:textId="00952A55"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14</w:t>
      </w:r>
      <w:r w:rsidR="00B77C99">
        <w:rPr>
          <w:rFonts w:eastAsiaTheme="minorEastAsia" w:cstheme="minorHAnsi"/>
          <w:b/>
          <w:bCs/>
          <w:lang w:eastAsia="ro-RO"/>
        </w:rPr>
        <w:t xml:space="preserve"> - </w:t>
      </w:r>
      <w:r w:rsidRPr="00D8737B">
        <w:rPr>
          <w:rFonts w:eastAsiaTheme="minorEastAsia" w:cstheme="minorHAnsi"/>
          <w:b/>
          <w:bCs/>
          <w:lang w:eastAsia="ro-RO"/>
        </w:rPr>
        <w:t>Forţa majoră</w:t>
      </w:r>
    </w:p>
    <w:p w14:paraId="782C61E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9B469D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94CC98C"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11DCF068"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Părţile au obligaţia de a lua orice măsuri care le stau la dispoziţie în vederea limitării consecinţelor cazului de forţă majoră.</w:t>
      </w:r>
    </w:p>
    <w:p w14:paraId="63FF72A9"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(5)</w:t>
      </w:r>
      <w:r w:rsidRPr="00D8737B">
        <w:rPr>
          <w:rFonts w:eastAsiaTheme="minorEastAsia" w:cstheme="minorHAnsi"/>
          <w:lang w:eastAsia="ro-RO"/>
        </w:rPr>
        <w:t xml:space="preserve"> Dacă partea care invocă forţa majoră nu procedează la notificarea începerii şi încetării cazului de forţă majoră, în condiţiile şi termenele prevăzute, va suporta toate daunele provocate celeilalte părţi prin lipsa notificării.</w:t>
      </w:r>
    </w:p>
    <w:p w14:paraId="59DEB607" w14:textId="2340B3F1"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(6)</w:t>
      </w:r>
      <w:r w:rsidRPr="00D8737B">
        <w:rPr>
          <w:rFonts w:eastAsiaTheme="minorEastAsia" w:cstheme="minorHAnsi"/>
          <w:lang w:eastAsia="ro-RO"/>
        </w:rPr>
        <w:t xml:space="preserve"> Executarea contractului de finanţare va fi suspendată prin </w:t>
      </w:r>
      <w:r w:rsidR="00B77C99">
        <w:rPr>
          <w:rFonts w:eastAsiaTheme="minorEastAsia" w:cstheme="minorHAnsi"/>
          <w:lang w:eastAsia="ro-RO"/>
        </w:rPr>
        <w:t>D</w:t>
      </w:r>
      <w:r w:rsidRPr="00D8737B">
        <w:rPr>
          <w:rFonts w:eastAsiaTheme="minorEastAsia" w:cstheme="minorHAnsi"/>
          <w:lang w:eastAsia="ro-RO"/>
        </w:rPr>
        <w:t>ecizia AM de la data apariţiei cazului de forţă majoră pe perioada de acţiune a acesteia, fără a prejudicia drepturile ce se cuvin părţilor anterior apariţiei cazului de forţă majoră.</w:t>
      </w:r>
    </w:p>
    <w:p w14:paraId="4FFA1551"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(7)</w:t>
      </w:r>
      <w:r w:rsidRPr="00D8737B">
        <w:rPr>
          <w:rFonts w:eastAsiaTheme="minorEastAsia" w:cstheme="minorHAnsi"/>
          <w:lang w:eastAsia="ro-RO"/>
        </w:rPr>
        <w:t xml:space="preserve">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CF3358E" w14:textId="77777777" w:rsidR="00B74095" w:rsidRPr="00D8737B" w:rsidRDefault="00B74095" w:rsidP="00B15D79">
      <w:pPr>
        <w:spacing w:after="0" w:line="240" w:lineRule="auto"/>
        <w:ind w:left="225"/>
        <w:jc w:val="both"/>
        <w:rPr>
          <w:rFonts w:eastAsiaTheme="minorEastAsia" w:cstheme="minorHAnsi"/>
          <w:lang w:eastAsia="ro-RO"/>
        </w:rPr>
      </w:pPr>
    </w:p>
    <w:p w14:paraId="3FA5D31C" w14:textId="485C49D2"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15</w:t>
      </w:r>
      <w:r w:rsidR="00B77C99">
        <w:rPr>
          <w:rFonts w:eastAsiaTheme="minorEastAsia" w:cstheme="minorHAnsi"/>
          <w:b/>
          <w:bCs/>
          <w:lang w:eastAsia="ro-RO"/>
        </w:rPr>
        <w:t xml:space="preserve"> - </w:t>
      </w:r>
      <w:r w:rsidRPr="00D8737B">
        <w:rPr>
          <w:rFonts w:eastAsiaTheme="minorEastAsia" w:cstheme="minorHAnsi"/>
          <w:b/>
          <w:bCs/>
          <w:lang w:eastAsia="ro-RO"/>
        </w:rPr>
        <w:t>Încetarea contractului de finanţare şi recuperarea sumelor plătite necuvenit ca urmare a unor nereguli</w:t>
      </w:r>
    </w:p>
    <w:p w14:paraId="57A0AF57"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4A737219" w14:textId="3CE70364"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AM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ED0C96" w14:textId="3349EEA4"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a)</w:t>
      </w:r>
      <w:r w:rsidR="00B74095" w:rsidRPr="00D8737B">
        <w:rPr>
          <w:rFonts w:eastAsiaTheme="minorEastAsia" w:cstheme="minorHAnsi"/>
          <w:lang w:eastAsia="ro-RO"/>
        </w:rPr>
        <w:t xml:space="preserve"> </w:t>
      </w:r>
      <w:r w:rsidRPr="00D8737B">
        <w:rPr>
          <w:rFonts w:eastAsiaTheme="minorEastAsia" w:cstheme="minorHAnsi"/>
          <w:lang w:eastAsia="ro-RO"/>
        </w:rPr>
        <w:t>în situaţia în care Beneficiarul nu a început executarea contractului potrivit art. 7 alin. (2) din prezentul contract de finanţare;</w:t>
      </w:r>
    </w:p>
    <w:p w14:paraId="2608B8BA" w14:textId="1A796E8B"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b)</w:t>
      </w:r>
      <w:r w:rsidR="00B74095" w:rsidRPr="00D8737B">
        <w:rPr>
          <w:rFonts w:eastAsiaTheme="minorEastAsia" w:cstheme="minorHAnsi"/>
          <w:lang w:eastAsia="ro-RO"/>
        </w:rPr>
        <w:t xml:space="preserve"> </w:t>
      </w:r>
      <w:r w:rsidRPr="00D8737B">
        <w:rPr>
          <w:rFonts w:eastAsiaTheme="minorEastAsia" w:cstheme="minorHAnsi"/>
          <w:lang w:eastAsia="ro-RO"/>
        </w:rPr>
        <w:t>în situaţia în care AM constată că cele declarate pe propria răspundere de Beneficiar nu corespund realităţii sau</w:t>
      </w:r>
      <w:r w:rsidR="00B74095" w:rsidRPr="00D8737B">
        <w:rPr>
          <w:rFonts w:eastAsiaTheme="minorEastAsia" w:cstheme="minorHAnsi"/>
          <w:lang w:eastAsia="ro-RO"/>
        </w:rPr>
        <w:t xml:space="preserve"> </w:t>
      </w:r>
      <w:r w:rsidRPr="00D8737B">
        <w:rPr>
          <w:rFonts w:eastAsiaTheme="minorEastAsia" w:cstheme="minorHAnsi"/>
          <w:lang w:eastAsia="ro-RO"/>
        </w:rPr>
        <w:t>documentele/autorizaţiile/avizele depuse în vederea obţinerii finanţării nerambursabile sunt false/incomplete/expirate inexacte/nu corespund realităţii;</w:t>
      </w:r>
    </w:p>
    <w:p w14:paraId="37A37011" w14:textId="6D38C47F"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c)</w:t>
      </w:r>
      <w:r w:rsidR="00B74095" w:rsidRPr="00D8737B">
        <w:rPr>
          <w:rFonts w:eastAsiaTheme="minorEastAsia" w:cstheme="minorHAnsi"/>
          <w:lang w:eastAsia="ro-RO"/>
        </w:rPr>
        <w:t xml:space="preserve"> </w:t>
      </w:r>
      <w:r w:rsidRPr="00D8737B">
        <w:rPr>
          <w:rFonts w:eastAsiaTheme="minorEastAsia" w:cstheme="minorHAnsi"/>
          <w:lang w:eastAsia="ro-RO"/>
        </w:rPr>
        <w:t>dacă Beneficiarul încalcă prevederile art. 9 alin. (2) din prezentul contract de finanţare;</w:t>
      </w:r>
    </w:p>
    <w:p w14:paraId="140F145F" w14:textId="751C733E"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d)</w:t>
      </w:r>
      <w:r w:rsidR="00B74095" w:rsidRPr="00D8737B">
        <w:rPr>
          <w:rFonts w:eastAsiaTheme="minorEastAsia" w:cstheme="minorHAnsi"/>
          <w:lang w:eastAsia="ro-RO"/>
        </w:rPr>
        <w:t xml:space="preserve"> </w:t>
      </w:r>
      <w:r w:rsidRPr="00D8737B">
        <w:rPr>
          <w:rFonts w:eastAsiaTheme="minorEastAsia" w:cstheme="minorHAnsi"/>
          <w:lang w:eastAsia="ro-RO"/>
        </w:rPr>
        <w:t>dacă se constată faptul că proiectul face obiectul unei alte finanţări din fonduri publice naţionale sau europene sau faptul că a mai beneficiat de finanţare din alte programe naţionale sau europene, pentru aceleaşi costuri în ultimii 5 ani, după caz;</w:t>
      </w:r>
    </w:p>
    <w:p w14:paraId="218D2BF9" w14:textId="3A17D653"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lastRenderedPageBreak/>
        <w:t>e)</w:t>
      </w:r>
      <w:r w:rsidR="00402229" w:rsidRPr="00D8737B">
        <w:rPr>
          <w:rFonts w:eastAsiaTheme="minorEastAsia" w:cstheme="minorHAnsi"/>
          <w:lang w:eastAsia="ro-RO"/>
        </w:rPr>
        <w:t xml:space="preserve"> </w:t>
      </w:r>
      <w:r w:rsidRPr="00D8737B">
        <w:rPr>
          <w:rFonts w:eastAsiaTheme="minorEastAsia" w:cstheme="minorHAnsi"/>
          <w:lang w:eastAsia="ro-RO"/>
        </w:rPr>
        <w:t>în cazul neîndeplinirii indicatorilor de etapă în condiţiile prevăzute la art. 13 alin. (13) lit. e) şi alin. (15) din prezentul contract de finanţare;</w:t>
      </w:r>
    </w:p>
    <w:p w14:paraId="3FDCB06C" w14:textId="3F85F868"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f)</w:t>
      </w:r>
      <w:r w:rsidR="00402229" w:rsidRPr="00D8737B">
        <w:rPr>
          <w:rFonts w:eastAsiaTheme="minorEastAsia" w:cstheme="minorHAnsi"/>
          <w:lang w:eastAsia="ro-RO"/>
        </w:rPr>
        <w:t xml:space="preserve"> </w:t>
      </w:r>
      <w:r w:rsidRPr="00D8737B">
        <w:rPr>
          <w:rFonts w:eastAsiaTheme="minorEastAsia" w:cstheme="minorHAnsi"/>
          <w:lang w:eastAsia="ro-RO"/>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1068E538" w14:textId="119787D9"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g)</w:t>
      </w:r>
      <w:r w:rsidR="00402229" w:rsidRPr="00D8737B">
        <w:rPr>
          <w:rFonts w:eastAsiaTheme="minorEastAsia" w:cstheme="minorHAnsi"/>
          <w:lang w:eastAsia="ro-RO"/>
        </w:rPr>
        <w:t xml:space="preserve"> </w:t>
      </w:r>
      <w:r w:rsidRPr="00D8737B">
        <w:rPr>
          <w:rFonts w:eastAsiaTheme="minorEastAsia" w:cstheme="minorHAnsi"/>
          <w:lang w:eastAsia="ro-RO"/>
        </w:rPr>
        <w:t>în condiţiile specificate la art. 14 alin. (23) din Ordonanţa de urgenţă a Guvernului nr. 23/2023 privind instituirea unor măsuri de simplificare şi digitalizare pentru gestionarea fondurilor europene aferente Politicii de coeziune 2021-2027;</w:t>
      </w:r>
    </w:p>
    <w:p w14:paraId="6F7AEB3C" w14:textId="7B11581E" w:rsidR="00396C1B" w:rsidRPr="008C400C" w:rsidRDefault="003B74CE" w:rsidP="00B15D79">
      <w:pPr>
        <w:spacing w:after="0" w:line="240" w:lineRule="auto"/>
        <w:ind w:left="851"/>
        <w:jc w:val="both"/>
        <w:rPr>
          <w:rFonts w:eastAsiaTheme="minorEastAsia" w:cstheme="minorHAnsi"/>
          <w:lang w:eastAsia="ro-RO"/>
        </w:rPr>
      </w:pPr>
      <w:r w:rsidRPr="00B85AD7">
        <w:rPr>
          <w:rFonts w:eastAsiaTheme="minorEastAsia" w:cstheme="minorHAnsi"/>
          <w:b/>
          <w:bCs/>
          <w:lang w:eastAsia="ro-RO"/>
        </w:rPr>
        <w:t>h)</w:t>
      </w:r>
      <w:r w:rsidRPr="008C400C">
        <w:rPr>
          <w:rFonts w:eastAsiaTheme="minorEastAsia" w:cstheme="minorHAnsi"/>
          <w:lang w:eastAsia="ro-RO"/>
        </w:rPr>
        <w:t xml:space="preserve"> </w:t>
      </w:r>
      <w:r w:rsidR="00396C1B" w:rsidRPr="008C400C">
        <w:rPr>
          <w:rFonts w:eastAsiaTheme="minorEastAsia" w:cstheme="minorHAnsi"/>
          <w:lang w:eastAsia="ro-RO"/>
        </w:rPr>
        <w:t>Beneficiarul nu furnizează corect şi complet informaţiile solicitate conform art. 7 alin. (37) din prezentul contract de finanţare ori dacă informaţiile transmise se constată a fi unele false;</w:t>
      </w:r>
    </w:p>
    <w:p w14:paraId="54B8FE93" w14:textId="77777777" w:rsidR="00B77C99" w:rsidRPr="008C400C" w:rsidRDefault="00B77C99" w:rsidP="00B15D79">
      <w:pPr>
        <w:spacing w:after="0" w:line="240" w:lineRule="auto"/>
        <w:jc w:val="both"/>
        <w:rPr>
          <w:rFonts w:eastAsiaTheme="minorEastAsia" w:cstheme="minorHAnsi"/>
          <w:lang w:eastAsia="ro-RO"/>
        </w:rPr>
      </w:pPr>
    </w:p>
    <w:p w14:paraId="599F5B6D" w14:textId="09330199" w:rsidR="00396C1B" w:rsidRPr="008C400C" w:rsidRDefault="00B77C99" w:rsidP="00B15D79">
      <w:pPr>
        <w:spacing w:after="0" w:line="240" w:lineRule="auto"/>
        <w:jc w:val="both"/>
        <w:rPr>
          <w:rFonts w:eastAsiaTheme="minorEastAsia" w:cstheme="minorHAnsi"/>
          <w:i/>
          <w:iCs/>
          <w:lang w:eastAsia="ro-RO"/>
        </w:rPr>
      </w:pPr>
      <w:r w:rsidRPr="008C400C">
        <w:rPr>
          <w:rFonts w:eastAsiaTheme="minorEastAsia" w:cstheme="minorHAnsi"/>
          <w:i/>
          <w:iCs/>
          <w:lang w:eastAsia="ro-RO"/>
        </w:rPr>
        <w:t>p</w:t>
      </w:r>
      <w:r w:rsidR="00396C1B" w:rsidRPr="008C400C">
        <w:rPr>
          <w:rFonts w:eastAsiaTheme="minorEastAsia" w:cstheme="minorHAnsi"/>
          <w:i/>
          <w:iCs/>
          <w:lang w:eastAsia="ro-RO"/>
        </w:rPr>
        <w:t>entru proiecte de infrastructură</w:t>
      </w:r>
    </w:p>
    <w:p w14:paraId="51833D89" w14:textId="60421C09" w:rsidR="00396C1B" w:rsidRPr="00D8737B" w:rsidRDefault="00402229" w:rsidP="00B15D79">
      <w:pPr>
        <w:spacing w:after="0" w:line="240" w:lineRule="auto"/>
        <w:ind w:left="851"/>
        <w:jc w:val="both"/>
        <w:rPr>
          <w:rFonts w:eastAsiaTheme="minorEastAsia" w:cstheme="minorHAnsi"/>
          <w:lang w:eastAsia="ro-RO"/>
        </w:rPr>
      </w:pPr>
      <w:r w:rsidRPr="00B85AD7">
        <w:rPr>
          <w:rFonts w:eastAsiaTheme="minorEastAsia" w:cstheme="minorHAnsi"/>
          <w:b/>
          <w:bCs/>
          <w:lang w:eastAsia="ro-RO"/>
        </w:rPr>
        <w:t xml:space="preserve"> </w:t>
      </w:r>
      <w:r w:rsidR="003B74CE" w:rsidRPr="00B85AD7">
        <w:rPr>
          <w:rFonts w:eastAsiaTheme="minorEastAsia" w:cstheme="minorHAnsi"/>
          <w:b/>
          <w:bCs/>
          <w:lang w:eastAsia="ro-RO"/>
        </w:rPr>
        <w:t>i)</w:t>
      </w:r>
      <w:r w:rsidR="003B74CE" w:rsidRPr="008C400C">
        <w:rPr>
          <w:rFonts w:eastAsiaTheme="minorEastAsia" w:cstheme="minorHAnsi"/>
          <w:lang w:eastAsia="ro-RO"/>
        </w:rPr>
        <w:t xml:space="preserve"> </w:t>
      </w:r>
      <w:r w:rsidR="00396C1B" w:rsidRPr="008C400C">
        <w:rPr>
          <w:rFonts w:eastAsiaTheme="minorEastAsia" w:cstheme="minorHAnsi"/>
          <w:lang w:eastAsia="ro-RO"/>
        </w:rPr>
        <w:t>dacă se constată faptul că proiectul face obiectul unei alte finanţări din fonduri publice naţionale sau europene</w:t>
      </w:r>
      <w:r w:rsidR="00396C1B" w:rsidRPr="00D8737B">
        <w:rPr>
          <w:rFonts w:eastAsiaTheme="minorEastAsia" w:cstheme="minorHAnsi"/>
          <w:lang w:eastAsia="ro-RO"/>
        </w:rPr>
        <w:t xml:space="preserve"> sau faptul că a mai beneficiat de finanţare din alte programe naţionale sau europene pentru acelaşi tip de activităţi executate asupra aceleiaşi infrastructuri/aceluiaşi segment de infrastructură în ultimii 5 ani, după caz.</w:t>
      </w:r>
    </w:p>
    <w:p w14:paraId="32DCA1EA" w14:textId="7BF91C6D"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Decizia de reziliere a contractului de finanţare emisă de AM prin care se individualizează sumele de restituit exprimate în moneda naţională constituie titlu de creanţă în condiţiile legii.</w:t>
      </w:r>
    </w:p>
    <w:p w14:paraId="553C4C1F"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Contractul de finanţare poate înceta prin acordul părţilor, cu condiţia restituirii finanţării acordate.</w:t>
      </w:r>
    </w:p>
    <w:p w14:paraId="0541315C"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(5)</w:t>
      </w:r>
      <w:r w:rsidRPr="00D8737B">
        <w:rPr>
          <w:rFonts w:eastAsiaTheme="minorEastAsia" w:cstheme="minorHAnsi"/>
          <w:lang w:eastAsia="ro-RO"/>
        </w:rPr>
        <w:t xml:space="preserve"> Beneficiarul/Liderul de parteneriat, de comun acord cu partenerii, poate solicita încetarea contractului de finanţare prin acordul părţilor, când niciuna dintre părţi nu a început executarea obligaţiilor asumate prin contractul de finanţare.</w:t>
      </w:r>
    </w:p>
    <w:p w14:paraId="607F9E93" w14:textId="77777777" w:rsidR="00402229" w:rsidRPr="00D8737B" w:rsidRDefault="00402229" w:rsidP="00B15D79">
      <w:pPr>
        <w:spacing w:after="0" w:line="240" w:lineRule="auto"/>
        <w:ind w:left="225"/>
        <w:jc w:val="both"/>
        <w:rPr>
          <w:rFonts w:eastAsiaTheme="minorEastAsia" w:cstheme="minorHAnsi"/>
          <w:lang w:eastAsia="ro-RO"/>
        </w:rPr>
      </w:pPr>
    </w:p>
    <w:p w14:paraId="310BDFD1" w14:textId="43D32D3B" w:rsidR="00396C1B" w:rsidRPr="00D8737B" w:rsidRDefault="00396C1B" w:rsidP="00B15D79">
      <w:pPr>
        <w:spacing w:after="0" w:line="240" w:lineRule="auto"/>
        <w:jc w:val="both"/>
        <w:rPr>
          <w:rFonts w:eastAsiaTheme="minorEastAsia" w:cstheme="minorHAnsi"/>
          <w:b/>
          <w:bCs/>
          <w:lang w:eastAsia="ro-RO"/>
        </w:rPr>
      </w:pPr>
      <w:r w:rsidRPr="00D8737B">
        <w:rPr>
          <w:rFonts w:eastAsiaTheme="minorEastAsia" w:cstheme="minorHAnsi"/>
          <w:b/>
          <w:bCs/>
          <w:lang w:eastAsia="ro-RO"/>
        </w:rPr>
        <w:t>Articolul 16</w:t>
      </w:r>
      <w:r w:rsidR="00B77C99">
        <w:rPr>
          <w:rFonts w:eastAsiaTheme="minorEastAsia" w:cstheme="minorHAnsi"/>
          <w:b/>
          <w:bCs/>
          <w:lang w:eastAsia="ro-RO"/>
        </w:rPr>
        <w:t xml:space="preserve"> - </w:t>
      </w:r>
      <w:r w:rsidRPr="00D8737B">
        <w:rPr>
          <w:rFonts w:eastAsiaTheme="minorEastAsia" w:cstheme="minorHAnsi"/>
          <w:b/>
          <w:bCs/>
          <w:lang w:eastAsia="ro-RO"/>
        </w:rPr>
        <w:t>Soluţionarea litigiilor</w:t>
      </w:r>
    </w:p>
    <w:p w14:paraId="2F961F55"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Părţile vor depune toate eforturile pentru a rezolva pe cale amiabilă orice neînţelegere sau dispută care poate apărea între ele în cadrul sau în legătură cu îndeplinirea contractului de finanţare.</w:t>
      </w:r>
    </w:p>
    <w:p w14:paraId="2D3CC18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În cazul în care divergenţele contractuale nu se soluţionează pe cale amiabilă, litigiul va fi soluţionat de către instanţele de judecată competente din România, în condiţiile prevăzute de Legea contenciosului administrativ nr. 554/2004, cu modificările şi completările ulterioare.</w:t>
      </w:r>
    </w:p>
    <w:p w14:paraId="037F3600" w14:textId="77777777" w:rsidR="00402229" w:rsidRPr="00D8737B" w:rsidRDefault="00402229" w:rsidP="00B15D79">
      <w:pPr>
        <w:spacing w:after="0" w:line="240" w:lineRule="auto"/>
        <w:ind w:left="225"/>
        <w:jc w:val="both"/>
        <w:rPr>
          <w:rFonts w:eastAsiaTheme="minorEastAsia" w:cstheme="minorHAnsi"/>
          <w:lang w:eastAsia="ro-RO"/>
        </w:rPr>
      </w:pPr>
    </w:p>
    <w:p w14:paraId="2CC8BBA9" w14:textId="5899957F"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17</w:t>
      </w:r>
      <w:r w:rsidR="00B77C99">
        <w:rPr>
          <w:rFonts w:eastAsiaTheme="minorEastAsia" w:cstheme="minorHAnsi"/>
          <w:b/>
          <w:bCs/>
          <w:lang w:eastAsia="ro-RO"/>
        </w:rPr>
        <w:t xml:space="preserve"> - </w:t>
      </w:r>
      <w:r w:rsidRPr="00D8737B">
        <w:rPr>
          <w:rFonts w:eastAsiaTheme="minorEastAsia" w:cstheme="minorHAnsi"/>
          <w:b/>
          <w:bCs/>
          <w:lang w:eastAsia="ro-RO"/>
        </w:rPr>
        <w:t>Transparenţă</w:t>
      </w:r>
    </w:p>
    <w:p w14:paraId="2BD40AB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00AB59BC"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6C68068A" w14:textId="77777777" w:rsidR="00CF0D9F"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a)</w:t>
      </w:r>
      <w:r w:rsidR="00402229" w:rsidRPr="00D8737B">
        <w:rPr>
          <w:rFonts w:eastAsiaTheme="minorEastAsia" w:cstheme="minorHAnsi"/>
          <w:lang w:eastAsia="ro-RO"/>
        </w:rPr>
        <w:t xml:space="preserve"> </w:t>
      </w:r>
      <w:r w:rsidRPr="00D8737B">
        <w:rPr>
          <w:rFonts w:eastAsiaTheme="minorEastAsia" w:cstheme="minorHAnsi"/>
          <w:lang w:eastAsia="ro-RO"/>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79135953" w14:textId="275469B5"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lastRenderedPageBreak/>
        <w:t>b)</w:t>
      </w:r>
      <w:r w:rsidR="00402229" w:rsidRPr="00D8737B">
        <w:rPr>
          <w:rFonts w:eastAsiaTheme="minorEastAsia" w:cstheme="minorHAnsi"/>
          <w:lang w:eastAsia="ro-RO"/>
        </w:rPr>
        <w:t xml:space="preserve"> </w:t>
      </w:r>
      <w:r w:rsidRPr="00D8737B">
        <w:rPr>
          <w:rFonts w:eastAsiaTheme="minorEastAsia" w:cstheme="minorHAnsi"/>
          <w:lang w:eastAsia="ro-RO"/>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656AECC" w14:textId="5B48F435"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c)</w:t>
      </w:r>
      <w:r w:rsidR="00402229" w:rsidRPr="00D8737B">
        <w:rPr>
          <w:rFonts w:eastAsiaTheme="minorEastAsia" w:cstheme="minorHAnsi"/>
          <w:lang w:eastAsia="ro-RO"/>
        </w:rPr>
        <w:t xml:space="preserve"> </w:t>
      </w:r>
      <w:r w:rsidRPr="00D8737B">
        <w:rPr>
          <w:rFonts w:eastAsiaTheme="minorEastAsia" w:cstheme="minorHAnsi"/>
          <w:lang w:eastAsia="ro-RO"/>
        </w:rPr>
        <w:t>dimensiunea şi caracteristicile grupului-ţintă şi, după caz, ale beneficiarilor finali ai proiectului;</w:t>
      </w:r>
    </w:p>
    <w:p w14:paraId="767CCCCE" w14:textId="18CD710B"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d)</w:t>
      </w:r>
      <w:r w:rsidR="00402229" w:rsidRPr="00D8737B">
        <w:rPr>
          <w:rFonts w:eastAsiaTheme="minorEastAsia" w:cstheme="minorHAnsi"/>
          <w:lang w:eastAsia="ro-RO"/>
        </w:rPr>
        <w:t xml:space="preserve"> </w:t>
      </w:r>
      <w:r w:rsidRPr="00D8737B">
        <w:rPr>
          <w:rFonts w:eastAsiaTheme="minorEastAsia" w:cstheme="minorHAnsi"/>
          <w:lang w:eastAsia="ro-RO"/>
        </w:rPr>
        <w:t>informaţiile privind resursele umane din cadrul proiectului: denumirea postului, timpul de lucru;</w:t>
      </w:r>
    </w:p>
    <w:p w14:paraId="2CC9EF0D" w14:textId="1C767A08"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e)</w:t>
      </w:r>
      <w:r w:rsidR="00402229" w:rsidRPr="00D8737B">
        <w:rPr>
          <w:rFonts w:eastAsiaTheme="minorEastAsia" w:cstheme="minorHAnsi"/>
          <w:lang w:eastAsia="ro-RO"/>
        </w:rPr>
        <w:t xml:space="preserve"> </w:t>
      </w:r>
      <w:r w:rsidRPr="00D8737B">
        <w:rPr>
          <w:rFonts w:eastAsiaTheme="minorEastAsia" w:cstheme="minorHAnsi"/>
          <w:lang w:eastAsia="ro-RO"/>
        </w:rPr>
        <w:t>rezultatele estimate şi cele realizate ale proiectului, atât cele corespunzătoare obiectivelor, cât şi cele corespunzătoare activităţilor, cu referire la indicatorii stabiliţi;</w:t>
      </w:r>
    </w:p>
    <w:p w14:paraId="59E49512" w14:textId="08343FE1"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f)</w:t>
      </w:r>
      <w:r w:rsidR="00402229" w:rsidRPr="00D8737B">
        <w:rPr>
          <w:rFonts w:eastAsiaTheme="minorEastAsia" w:cstheme="minorHAnsi"/>
          <w:lang w:eastAsia="ro-RO"/>
        </w:rPr>
        <w:t xml:space="preserve"> </w:t>
      </w:r>
      <w:r w:rsidRPr="00D8737B">
        <w:rPr>
          <w:rFonts w:eastAsiaTheme="minorEastAsia" w:cstheme="minorHAnsi"/>
          <w:lang w:eastAsia="ro-RO"/>
        </w:rPr>
        <w:t>denumirea furnizorilor de produse, prestatorilor de servicii şi executanţilor de lucrări contractaţi în cadrul proiectului, precum şi obiectul contractului, valoarea acestuia şi plăţile efectuate;</w:t>
      </w:r>
    </w:p>
    <w:p w14:paraId="3137BB17" w14:textId="57834C57"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g)</w:t>
      </w:r>
      <w:r w:rsidR="00402229" w:rsidRPr="00D8737B">
        <w:rPr>
          <w:rFonts w:eastAsiaTheme="minorEastAsia" w:cstheme="minorHAnsi"/>
          <w:lang w:eastAsia="ro-RO"/>
        </w:rPr>
        <w:t xml:space="preserve"> </w:t>
      </w:r>
      <w:r w:rsidRPr="00D8737B">
        <w:rPr>
          <w:rFonts w:eastAsiaTheme="minorEastAsia" w:cstheme="minorHAnsi"/>
          <w:lang w:eastAsia="ro-RO"/>
        </w:rPr>
        <w:t>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42113C3E" w14:textId="716CE165"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Următoarele informaţii, aşa cum rezultă acestea din contractul de finanţare şi anexele acestuia, inclusiv, dacă este cazul, din actele adiţionale prin care se aduc modificări contractului de finanţare sau anexelor sale, vor fi publicate pe site-ul AM, în condiţiile prevederilor art. 49 alin. (3) şi (4) din Regulamentul (UE) 2021/1.060:</w:t>
      </w:r>
    </w:p>
    <w:p w14:paraId="4133B5BF" w14:textId="77777777" w:rsidR="00B77C99"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a)</w:t>
      </w:r>
      <w:r w:rsidR="00403A4B" w:rsidRPr="00D8737B">
        <w:rPr>
          <w:rFonts w:eastAsiaTheme="minorEastAsia" w:cstheme="minorHAnsi"/>
          <w:lang w:eastAsia="ro-RO"/>
        </w:rPr>
        <w:t xml:space="preserve"> </w:t>
      </w:r>
      <w:r w:rsidRPr="00D8737B">
        <w:rPr>
          <w:rFonts w:eastAsiaTheme="minorEastAsia" w:cstheme="minorHAnsi"/>
          <w:lang w:eastAsia="ro-RO"/>
        </w:rPr>
        <w:t xml:space="preserve">în cazul persoanelor juridice, denumirea Beneficiarului şi, în cazul unei achiziţii, denumirea contractantului; </w:t>
      </w:r>
    </w:p>
    <w:p w14:paraId="1A37BB9B" w14:textId="7E7A9376"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b)</w:t>
      </w:r>
      <w:r w:rsidR="00403A4B" w:rsidRPr="00D8737B">
        <w:rPr>
          <w:rFonts w:eastAsiaTheme="minorEastAsia" w:cstheme="minorHAnsi"/>
          <w:lang w:eastAsia="ro-RO"/>
        </w:rPr>
        <w:t xml:space="preserve"> </w:t>
      </w:r>
      <w:r w:rsidRPr="00D8737B">
        <w:rPr>
          <w:rFonts w:eastAsiaTheme="minorEastAsia" w:cstheme="minorHAnsi"/>
          <w:lang w:eastAsia="ro-RO"/>
        </w:rPr>
        <w:t>denumirea proiectului;</w:t>
      </w:r>
    </w:p>
    <w:p w14:paraId="6724D66A" w14:textId="3F781DF0"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c)</w:t>
      </w:r>
      <w:r w:rsidR="00403A4B" w:rsidRPr="00D8737B">
        <w:rPr>
          <w:rFonts w:eastAsiaTheme="minorEastAsia" w:cstheme="minorHAnsi"/>
          <w:lang w:eastAsia="ro-RO"/>
        </w:rPr>
        <w:t xml:space="preserve"> </w:t>
      </w:r>
      <w:r w:rsidRPr="00D8737B">
        <w:rPr>
          <w:rFonts w:eastAsiaTheme="minorEastAsia" w:cstheme="minorHAnsi"/>
          <w:lang w:eastAsia="ro-RO"/>
        </w:rPr>
        <w:t>scopul proiectului şi realizările preconizate sau efective ale acestuia;</w:t>
      </w:r>
    </w:p>
    <w:p w14:paraId="0B4287B0" w14:textId="7E2154A1"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d)</w:t>
      </w:r>
      <w:r w:rsidR="00403A4B" w:rsidRPr="00D8737B">
        <w:rPr>
          <w:rFonts w:eastAsiaTheme="minorEastAsia" w:cstheme="minorHAnsi"/>
          <w:lang w:eastAsia="ro-RO"/>
        </w:rPr>
        <w:t xml:space="preserve"> </w:t>
      </w:r>
      <w:r w:rsidRPr="00D8737B">
        <w:rPr>
          <w:rFonts w:eastAsiaTheme="minorEastAsia" w:cstheme="minorHAnsi"/>
          <w:lang w:eastAsia="ro-RO"/>
        </w:rPr>
        <w:t>data de începere a proiectului;</w:t>
      </w:r>
    </w:p>
    <w:p w14:paraId="125C22FD" w14:textId="5FB89986"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e)</w:t>
      </w:r>
      <w:r w:rsidR="00403A4B" w:rsidRPr="00D8737B">
        <w:rPr>
          <w:rFonts w:eastAsiaTheme="minorEastAsia" w:cstheme="minorHAnsi"/>
          <w:lang w:eastAsia="ro-RO"/>
        </w:rPr>
        <w:t xml:space="preserve"> </w:t>
      </w:r>
      <w:r w:rsidRPr="00D8737B">
        <w:rPr>
          <w:rFonts w:eastAsiaTheme="minorEastAsia" w:cstheme="minorHAnsi"/>
          <w:lang w:eastAsia="ro-RO"/>
        </w:rPr>
        <w:t>data preconizată sau efectivă de încheiere a proiectului;</w:t>
      </w:r>
    </w:p>
    <w:p w14:paraId="73B6F24A" w14:textId="47E69F64"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f)</w:t>
      </w:r>
      <w:r w:rsidR="00403A4B" w:rsidRPr="00D8737B">
        <w:rPr>
          <w:rFonts w:eastAsiaTheme="minorEastAsia" w:cstheme="minorHAnsi"/>
          <w:lang w:eastAsia="ro-RO"/>
        </w:rPr>
        <w:t xml:space="preserve"> </w:t>
      </w:r>
      <w:r w:rsidRPr="00D8737B">
        <w:rPr>
          <w:rFonts w:eastAsiaTheme="minorEastAsia" w:cstheme="minorHAnsi"/>
          <w:lang w:eastAsia="ro-RO"/>
        </w:rPr>
        <w:t>valoarea totală a proiectului;</w:t>
      </w:r>
    </w:p>
    <w:p w14:paraId="4C79EB6E" w14:textId="757DA6E0"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g)</w:t>
      </w:r>
      <w:r w:rsidR="00403A4B" w:rsidRPr="00D8737B">
        <w:rPr>
          <w:rFonts w:eastAsiaTheme="minorEastAsia" w:cstheme="minorHAnsi"/>
          <w:lang w:eastAsia="ro-RO"/>
        </w:rPr>
        <w:t xml:space="preserve"> </w:t>
      </w:r>
      <w:r w:rsidRPr="00D8737B">
        <w:rPr>
          <w:rFonts w:eastAsiaTheme="minorEastAsia" w:cstheme="minorHAnsi"/>
          <w:lang w:eastAsia="ro-RO"/>
        </w:rPr>
        <w:t>fondul din care se finanţează proiectul;</w:t>
      </w:r>
    </w:p>
    <w:p w14:paraId="7C49C030" w14:textId="7077E0A0"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h)</w:t>
      </w:r>
      <w:r w:rsidR="00403A4B" w:rsidRPr="00D8737B">
        <w:rPr>
          <w:rFonts w:eastAsiaTheme="minorEastAsia" w:cstheme="minorHAnsi"/>
          <w:lang w:eastAsia="ro-RO"/>
        </w:rPr>
        <w:t xml:space="preserve"> </w:t>
      </w:r>
      <w:r w:rsidRPr="00D8737B">
        <w:rPr>
          <w:rFonts w:eastAsiaTheme="minorEastAsia" w:cstheme="minorHAnsi"/>
          <w:lang w:eastAsia="ro-RO"/>
        </w:rPr>
        <w:t>obiectivul specific vizat;</w:t>
      </w:r>
    </w:p>
    <w:p w14:paraId="345EDA7D" w14:textId="41F140B4" w:rsidR="00396C1B" w:rsidRPr="00D8737B" w:rsidRDefault="00396C1B" w:rsidP="00B15D79">
      <w:pPr>
        <w:spacing w:after="0" w:line="240" w:lineRule="auto"/>
        <w:ind w:left="851"/>
        <w:jc w:val="both"/>
        <w:rPr>
          <w:rFonts w:eastAsiaTheme="minorEastAsia" w:cstheme="minorHAnsi"/>
          <w:lang w:eastAsia="ro-RO"/>
        </w:rPr>
      </w:pPr>
      <w:r w:rsidRPr="00D8737B">
        <w:rPr>
          <w:rFonts w:eastAsiaTheme="minorEastAsia" w:cstheme="minorHAnsi"/>
          <w:b/>
          <w:bCs/>
          <w:lang w:eastAsia="ro-RO"/>
        </w:rPr>
        <w:t>i)</w:t>
      </w:r>
      <w:r w:rsidR="00403A4B" w:rsidRPr="00D8737B">
        <w:rPr>
          <w:rFonts w:eastAsiaTheme="minorEastAsia" w:cstheme="minorHAnsi"/>
          <w:lang w:eastAsia="ro-RO"/>
        </w:rPr>
        <w:t xml:space="preserve"> </w:t>
      </w:r>
      <w:r w:rsidRPr="00D8737B">
        <w:rPr>
          <w:rFonts w:eastAsiaTheme="minorEastAsia" w:cstheme="minorHAnsi"/>
          <w:lang w:eastAsia="ro-RO"/>
        </w:rPr>
        <w:t>rata de cofinanţare a Uniunii Europene;</w:t>
      </w:r>
    </w:p>
    <w:p w14:paraId="35F0BA5D" w14:textId="5F4C067E" w:rsidR="00396C1B" w:rsidRPr="008731CC" w:rsidRDefault="00396C1B" w:rsidP="00B15D79">
      <w:pPr>
        <w:spacing w:after="0" w:line="240" w:lineRule="auto"/>
        <w:ind w:left="851"/>
        <w:jc w:val="both"/>
        <w:rPr>
          <w:rFonts w:eastAsiaTheme="minorEastAsia" w:cstheme="minorHAnsi"/>
          <w:lang w:eastAsia="ro-RO"/>
        </w:rPr>
      </w:pPr>
      <w:r w:rsidRPr="008731CC">
        <w:rPr>
          <w:rFonts w:eastAsiaTheme="minorEastAsia" w:cstheme="minorHAnsi"/>
          <w:b/>
          <w:bCs/>
          <w:lang w:eastAsia="ro-RO"/>
        </w:rPr>
        <w:t>j)</w:t>
      </w:r>
      <w:r w:rsidR="00403A4B" w:rsidRPr="008731CC">
        <w:rPr>
          <w:rFonts w:eastAsiaTheme="minorEastAsia" w:cstheme="minorHAnsi"/>
          <w:lang w:eastAsia="ro-RO"/>
        </w:rPr>
        <w:t xml:space="preserve"> </w:t>
      </w:r>
      <w:r w:rsidRPr="008731CC">
        <w:rPr>
          <w:rFonts w:eastAsiaTheme="minorEastAsia" w:cstheme="minorHAnsi"/>
          <w:lang w:eastAsia="ro-RO"/>
        </w:rPr>
        <w:t>indicatorul de localizare sau datele de localizare pentru proiectul şi ţara în cauză.</w:t>
      </w:r>
    </w:p>
    <w:p w14:paraId="6F2A4A2A" w14:textId="401490E9" w:rsidR="00396C1B" w:rsidRPr="00EA4669" w:rsidRDefault="00396C1B" w:rsidP="00B15D79">
      <w:pPr>
        <w:spacing w:after="0" w:line="240" w:lineRule="auto"/>
        <w:ind w:left="225"/>
        <w:jc w:val="both"/>
        <w:rPr>
          <w:rFonts w:eastAsiaTheme="minorEastAsia" w:cstheme="minorHAnsi"/>
          <w:strike/>
          <w:lang w:eastAsia="ro-RO"/>
        </w:rPr>
      </w:pPr>
      <w:r w:rsidRPr="008731CC">
        <w:rPr>
          <w:rFonts w:eastAsiaTheme="minorEastAsia" w:cstheme="minorHAnsi"/>
          <w:b/>
          <w:bCs/>
          <w:lang w:eastAsia="ro-RO"/>
        </w:rPr>
        <w:t>(4)</w:t>
      </w:r>
      <w:r w:rsidRPr="008731CC">
        <w:rPr>
          <w:rFonts w:eastAsiaTheme="minorEastAsia" w:cstheme="minorHAnsi"/>
          <w:lang w:eastAsia="ro-RO"/>
        </w:rPr>
        <w:t xml:space="preserve"> </w:t>
      </w:r>
      <w:r w:rsidRPr="008731CC">
        <w:rPr>
          <w:rFonts w:eastAsiaTheme="minorEastAsia" w:cstheme="minorHAnsi"/>
          <w:i/>
          <w:iCs/>
          <w:lang w:eastAsia="ro-RO"/>
        </w:rPr>
        <w:t>Pentru proiectele mobile sau proiectele care acoperă mai multe locuri</w:t>
      </w:r>
      <w:r w:rsidRPr="008731CC">
        <w:rPr>
          <w:rFonts w:eastAsiaTheme="minorEastAsia" w:cstheme="minorHAnsi"/>
          <w:lang w:eastAsia="ro-RO"/>
        </w:rPr>
        <w:t xml:space="preserve"> se publică pe site-ul AM şi localizarea Beneficiarului</w:t>
      </w:r>
      <w:r w:rsidR="00A4708B" w:rsidRPr="00A4708B">
        <w:rPr>
          <w:rFonts w:eastAsiaTheme="minorEastAsia" w:cstheme="minorHAnsi"/>
          <w:lang w:eastAsia="ro-RO"/>
        </w:rPr>
        <w:t>.</w:t>
      </w:r>
    </w:p>
    <w:p w14:paraId="1804E3CA" w14:textId="77777777" w:rsidR="00403A4B" w:rsidRPr="00D8737B" w:rsidRDefault="00403A4B" w:rsidP="00B15D79">
      <w:pPr>
        <w:spacing w:after="0" w:line="240" w:lineRule="auto"/>
        <w:ind w:left="225"/>
        <w:jc w:val="both"/>
        <w:rPr>
          <w:rFonts w:eastAsiaTheme="minorEastAsia" w:cstheme="minorHAnsi"/>
          <w:b/>
          <w:bCs/>
          <w:lang w:eastAsia="ro-RO"/>
        </w:rPr>
      </w:pPr>
    </w:p>
    <w:p w14:paraId="02053D0E" w14:textId="704EA7D3"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18</w:t>
      </w:r>
      <w:r w:rsidR="00B860FC">
        <w:rPr>
          <w:rFonts w:eastAsiaTheme="minorEastAsia" w:cstheme="minorHAnsi"/>
          <w:b/>
          <w:bCs/>
          <w:lang w:eastAsia="ro-RO"/>
        </w:rPr>
        <w:t xml:space="preserve"> - </w:t>
      </w:r>
      <w:r w:rsidRPr="00D8737B">
        <w:rPr>
          <w:rFonts w:eastAsiaTheme="minorEastAsia" w:cstheme="minorHAnsi"/>
          <w:b/>
          <w:bCs/>
          <w:lang w:eastAsia="ro-RO"/>
        </w:rPr>
        <w:t>Confidenţialitate</w:t>
      </w:r>
    </w:p>
    <w:p w14:paraId="1E03E65B"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16A8E13E"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Părţile înţeleg să utilizeze informaţiile contractuale doar în scopul de a-şi îndeplini obligaţiile din prezentul contract de finanţare.</w:t>
      </w:r>
    </w:p>
    <w:p w14:paraId="67D5CA22" w14:textId="6FDF539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AM, Beneficiarul şi, după caz, Liderul de parteneriat şi partenerii sunt exoneraţi de răspunderea pentru dezvăluirea de documente sau informaţii stabilite de părţi ca fiind confidenţiale dacă:</w:t>
      </w:r>
    </w:p>
    <w:p w14:paraId="0FB8668D" w14:textId="624755AA"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a)</w:t>
      </w:r>
      <w:r w:rsidR="00403A4B" w:rsidRPr="00D8737B">
        <w:rPr>
          <w:rFonts w:eastAsiaTheme="minorEastAsia" w:cstheme="minorHAnsi"/>
          <w:lang w:eastAsia="ro-RO"/>
        </w:rPr>
        <w:t xml:space="preserve"> </w:t>
      </w:r>
      <w:r w:rsidRPr="00D8737B">
        <w:rPr>
          <w:rFonts w:eastAsiaTheme="minorEastAsia" w:cstheme="minorHAnsi"/>
          <w:lang w:eastAsia="ro-RO"/>
        </w:rPr>
        <w:t>informaţia a fost dezvăluită după ce a fost obţinut acordul scris al celeilalte părţi contractante pentru asemenea dezvăluire;</w:t>
      </w:r>
    </w:p>
    <w:p w14:paraId="3042EDCA" w14:textId="24FC6049" w:rsidR="00396C1B" w:rsidRPr="00D8737B" w:rsidRDefault="00403A4B" w:rsidP="00B15D79">
      <w:pPr>
        <w:spacing w:after="0" w:line="240" w:lineRule="auto"/>
        <w:ind w:left="709"/>
        <w:jc w:val="both"/>
        <w:rPr>
          <w:rFonts w:eastAsiaTheme="minorEastAsia" w:cstheme="minorHAnsi"/>
          <w:lang w:eastAsia="ro-RO"/>
        </w:rPr>
      </w:pPr>
      <w:r w:rsidRPr="00D8737B">
        <w:rPr>
          <w:rFonts w:eastAsiaTheme="minorEastAsia" w:cstheme="minorHAnsi"/>
          <w:lang w:eastAsia="ro-RO"/>
        </w:rPr>
        <w:t xml:space="preserve">   </w:t>
      </w:r>
      <w:r w:rsidR="00396C1B" w:rsidRPr="00D8737B">
        <w:rPr>
          <w:rFonts w:eastAsiaTheme="minorEastAsia" w:cstheme="minorHAnsi"/>
          <w:lang w:eastAsia="ro-RO"/>
        </w:rPr>
        <w:t>sau</w:t>
      </w:r>
    </w:p>
    <w:p w14:paraId="12A92B90" w14:textId="132C45D6"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b)</w:t>
      </w:r>
      <w:r w:rsidR="00403A4B" w:rsidRPr="00D8737B">
        <w:rPr>
          <w:rFonts w:eastAsiaTheme="minorEastAsia" w:cstheme="minorHAnsi"/>
          <w:lang w:eastAsia="ro-RO"/>
        </w:rPr>
        <w:t xml:space="preserve"> </w:t>
      </w:r>
      <w:r w:rsidRPr="00D8737B">
        <w:rPr>
          <w:rFonts w:eastAsiaTheme="minorEastAsia" w:cstheme="minorHAnsi"/>
          <w:lang w:eastAsia="ro-RO"/>
        </w:rPr>
        <w:t>partea a fost obligată în mod legal să dezvăluie informaţia;</w:t>
      </w:r>
    </w:p>
    <w:p w14:paraId="7EF8EA3B" w14:textId="2468C481" w:rsidR="00396C1B" w:rsidRPr="00D8737B" w:rsidRDefault="00403A4B" w:rsidP="00B15D79">
      <w:pPr>
        <w:spacing w:after="0" w:line="240" w:lineRule="auto"/>
        <w:ind w:left="709"/>
        <w:jc w:val="both"/>
        <w:rPr>
          <w:rFonts w:eastAsiaTheme="minorEastAsia" w:cstheme="minorHAnsi"/>
          <w:lang w:eastAsia="ro-RO"/>
        </w:rPr>
      </w:pPr>
      <w:r w:rsidRPr="00D8737B">
        <w:rPr>
          <w:rFonts w:eastAsiaTheme="minorEastAsia" w:cstheme="minorHAnsi"/>
          <w:lang w:eastAsia="ro-RO"/>
        </w:rPr>
        <w:t xml:space="preserve">   </w:t>
      </w:r>
      <w:r w:rsidR="00396C1B" w:rsidRPr="00D8737B">
        <w:rPr>
          <w:rFonts w:eastAsiaTheme="minorEastAsia" w:cstheme="minorHAnsi"/>
          <w:lang w:eastAsia="ro-RO"/>
        </w:rPr>
        <w:t>sau</w:t>
      </w:r>
    </w:p>
    <w:p w14:paraId="2E3EDF1B" w14:textId="247FED73"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c)</w:t>
      </w:r>
      <w:r w:rsidR="00403A4B" w:rsidRPr="00D8737B">
        <w:rPr>
          <w:rFonts w:eastAsiaTheme="minorEastAsia" w:cstheme="minorHAnsi"/>
          <w:b/>
          <w:bCs/>
          <w:lang w:eastAsia="ro-RO"/>
        </w:rPr>
        <w:t xml:space="preserve"> </w:t>
      </w:r>
      <w:r w:rsidRPr="00D8737B">
        <w:rPr>
          <w:rFonts w:eastAsiaTheme="minorEastAsia" w:cstheme="minorHAnsi"/>
          <w:lang w:eastAsia="ro-RO"/>
        </w:rPr>
        <w:t>informaţia devine notorie/publică.</w:t>
      </w:r>
    </w:p>
    <w:p w14:paraId="10952399" w14:textId="77777777" w:rsidR="00403A4B" w:rsidRPr="00D8737B" w:rsidRDefault="00403A4B" w:rsidP="00B15D79">
      <w:pPr>
        <w:spacing w:after="0" w:line="240" w:lineRule="auto"/>
        <w:ind w:left="225"/>
        <w:jc w:val="both"/>
        <w:rPr>
          <w:rFonts w:eastAsiaTheme="minorEastAsia" w:cstheme="minorHAnsi"/>
          <w:lang w:eastAsia="ro-RO"/>
        </w:rPr>
      </w:pPr>
    </w:p>
    <w:p w14:paraId="0D8BF6E0" w14:textId="1081676F"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19</w:t>
      </w:r>
      <w:r w:rsidR="00B860FC">
        <w:rPr>
          <w:rFonts w:eastAsiaTheme="minorEastAsia" w:cstheme="minorHAnsi"/>
          <w:b/>
          <w:bCs/>
          <w:lang w:eastAsia="ro-RO"/>
        </w:rPr>
        <w:t xml:space="preserve"> - </w:t>
      </w:r>
      <w:r w:rsidRPr="00D8737B">
        <w:rPr>
          <w:rFonts w:eastAsiaTheme="minorEastAsia" w:cstheme="minorHAnsi"/>
          <w:b/>
          <w:bCs/>
          <w:lang w:eastAsia="ro-RO"/>
        </w:rPr>
        <w:t>Protecţia şi prelucrarea datelor cu caracter personal</w:t>
      </w:r>
    </w:p>
    <w:p w14:paraId="4D8AB296"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lastRenderedPageBreak/>
        <w:t>(1)</w:t>
      </w:r>
      <w:r w:rsidRPr="00D8737B">
        <w:rPr>
          <w:rFonts w:eastAsiaTheme="minorEastAsia" w:cstheme="minorHAnsi"/>
          <w:lang w:eastAsia="ro-RO"/>
        </w:rPr>
        <w:t xml:space="preserve">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CF1FBB5"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4A523914"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4F648470"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(4)</w:t>
      </w:r>
      <w:r w:rsidRPr="00D8737B">
        <w:rPr>
          <w:rFonts w:eastAsiaTheme="minorEastAsia" w:cstheme="minorHAnsi"/>
          <w:lang w:eastAsia="ro-RO"/>
        </w:rPr>
        <w:t xml:space="preserve">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2021-2027, care fac obiectul Ordonanţei de urgenţă a Guvernului nr. 23/2023.</w:t>
      </w:r>
    </w:p>
    <w:p w14:paraId="71922E21" w14:textId="77777777" w:rsidR="00B45861" w:rsidRPr="00D8737B" w:rsidRDefault="00B45861" w:rsidP="00B15D79">
      <w:pPr>
        <w:spacing w:after="0" w:line="240" w:lineRule="auto"/>
        <w:ind w:left="225"/>
        <w:jc w:val="both"/>
        <w:rPr>
          <w:rFonts w:eastAsiaTheme="minorEastAsia" w:cstheme="minorHAnsi"/>
          <w:b/>
          <w:bCs/>
          <w:lang w:eastAsia="ro-RO"/>
        </w:rPr>
      </w:pPr>
    </w:p>
    <w:p w14:paraId="586A81DD" w14:textId="0904EB75" w:rsidR="00B860FC"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20</w:t>
      </w:r>
      <w:r w:rsidR="00B860FC">
        <w:rPr>
          <w:rFonts w:eastAsiaTheme="minorEastAsia" w:cstheme="minorHAnsi"/>
          <w:b/>
          <w:bCs/>
          <w:lang w:eastAsia="ro-RO"/>
        </w:rPr>
        <w:t xml:space="preserve"> - </w:t>
      </w:r>
      <w:r w:rsidRPr="00D8737B">
        <w:rPr>
          <w:rFonts w:eastAsiaTheme="minorEastAsia" w:cstheme="minorHAnsi"/>
          <w:b/>
          <w:bCs/>
          <w:lang w:eastAsia="ro-RO"/>
        </w:rPr>
        <w:t>Publicarea datelor</w:t>
      </w:r>
    </w:p>
    <w:p w14:paraId="2CF5AFF9" w14:textId="787916BE" w:rsidR="00396C1B" w:rsidRPr="00B860FC"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lang w:eastAsia="ro-RO"/>
        </w:rPr>
        <w:t>În situaţia în care informaţiile de la art. 17 alin (2) reprezintă informaţii cu caracter personal, Beneficiarul/Liderul de parteneriat şi partenerii îşi vor da acordul cu privire la publicarea acestora şi vor face dovada îndeplinirii obligaţiei prevăzute la art. 19 alin. (2) şi (3) din prezentul contract de finanţare.</w:t>
      </w:r>
    </w:p>
    <w:p w14:paraId="01B78EC8" w14:textId="77777777" w:rsidR="00B45861" w:rsidRPr="00D8737B" w:rsidRDefault="00B45861" w:rsidP="00B15D79">
      <w:pPr>
        <w:spacing w:after="0" w:line="240" w:lineRule="auto"/>
        <w:ind w:left="225"/>
        <w:jc w:val="both"/>
        <w:rPr>
          <w:rFonts w:eastAsiaTheme="minorEastAsia" w:cstheme="minorHAnsi"/>
          <w:b/>
          <w:bCs/>
          <w:lang w:eastAsia="ro-RO"/>
        </w:rPr>
      </w:pPr>
    </w:p>
    <w:p w14:paraId="686CA923" w14:textId="524B16C9"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21</w:t>
      </w:r>
    </w:p>
    <w:p w14:paraId="2BA1A112" w14:textId="77777777"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Comunicarea</w:t>
      </w:r>
    </w:p>
    <w:p w14:paraId="72AD04F4" w14:textId="6596B9F8"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Întreaga comunicare dintre AM şi Beneficiar legată de prezentul contract de finanţare se va face, în scris, exclusiv prin MySMIS2021.</w:t>
      </w:r>
    </w:p>
    <w:p w14:paraId="72A4078A" w14:textId="62695182"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AM şi Beneficiar poate avea loc prin e-mail şi/sau pe suport hârtie, la următoarele adrese:</w:t>
      </w:r>
    </w:p>
    <w:p w14:paraId="19C21F90" w14:textId="7E9405C3"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a)</w:t>
      </w:r>
      <w:r w:rsidR="00B45861" w:rsidRPr="00D8737B">
        <w:rPr>
          <w:rFonts w:eastAsiaTheme="minorEastAsia" w:cstheme="minorHAnsi"/>
          <w:b/>
          <w:bCs/>
          <w:lang w:eastAsia="ro-RO"/>
        </w:rPr>
        <w:t xml:space="preserve"> </w:t>
      </w:r>
      <w:r w:rsidRPr="00D8737B">
        <w:rPr>
          <w:rFonts w:eastAsiaTheme="minorEastAsia" w:cstheme="minorHAnsi"/>
          <w:lang w:eastAsia="ro-RO"/>
        </w:rPr>
        <w:t>pentru Beneficiar: ................... (inclusiv adresă poştală, adresă e-mail);</w:t>
      </w:r>
    </w:p>
    <w:p w14:paraId="4741967A" w14:textId="2D902353" w:rsidR="00396C1B" w:rsidRPr="00D8737B" w:rsidRDefault="00396C1B" w:rsidP="00B15D79">
      <w:pPr>
        <w:spacing w:after="0" w:line="240" w:lineRule="auto"/>
        <w:ind w:left="709"/>
        <w:jc w:val="both"/>
        <w:rPr>
          <w:rFonts w:eastAsiaTheme="minorEastAsia" w:cstheme="minorHAnsi"/>
          <w:lang w:eastAsia="ro-RO"/>
        </w:rPr>
      </w:pPr>
      <w:r w:rsidRPr="00D8737B">
        <w:rPr>
          <w:rFonts w:eastAsiaTheme="minorEastAsia" w:cstheme="minorHAnsi"/>
          <w:b/>
          <w:bCs/>
          <w:lang w:eastAsia="ro-RO"/>
        </w:rPr>
        <w:t>b)</w:t>
      </w:r>
      <w:r w:rsidR="00B45861" w:rsidRPr="00D8737B">
        <w:rPr>
          <w:rFonts w:eastAsiaTheme="minorEastAsia" w:cstheme="minorHAnsi"/>
          <w:b/>
          <w:bCs/>
          <w:lang w:eastAsia="ro-RO"/>
        </w:rPr>
        <w:t xml:space="preserve"> </w:t>
      </w:r>
      <w:r w:rsidRPr="00D8737B">
        <w:rPr>
          <w:rFonts w:eastAsiaTheme="minorEastAsia" w:cstheme="minorHAnsi"/>
          <w:lang w:eastAsia="ro-RO"/>
        </w:rPr>
        <w:t xml:space="preserve">pentru AM: </w:t>
      </w:r>
      <w:r w:rsidR="00392536" w:rsidRPr="00D8737B">
        <w:rPr>
          <w:rFonts w:eastAsiaTheme="minorEastAsia" w:cstheme="minorHAnsi"/>
          <w:lang w:eastAsia="ro-RO"/>
        </w:rPr>
        <w:t>Municipiul Braila, Judetul Braila, Strada Anghel Saligny Nr. 24, cod poștal 810118, telefon 0339-40.10.18; fax 0339-40.10.17; email: adrse@adrse.ro</w:t>
      </w:r>
      <w:r w:rsidRPr="00D8737B">
        <w:rPr>
          <w:rFonts w:eastAsiaTheme="minorEastAsia" w:cstheme="minorHAnsi"/>
          <w:lang w:eastAsia="ro-RO"/>
        </w:rPr>
        <w:t>.</w:t>
      </w:r>
    </w:p>
    <w:p w14:paraId="3A36A4E1" w14:textId="39035FAA"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(3)</w:t>
      </w:r>
      <w:r w:rsidRPr="00D8737B">
        <w:rPr>
          <w:rFonts w:eastAsiaTheme="minorEastAsia" w:cstheme="minorHAnsi"/>
          <w:lang w:eastAsia="ro-RO"/>
        </w:rPr>
        <w:t xml:space="preserve"> AM poate comunica precizări referitoare la modele şi formate de formulare care pot fi utilizate pentru aplicarea prevederilor prezentului contract de finanţare.</w:t>
      </w:r>
    </w:p>
    <w:p w14:paraId="1B34FEB2" w14:textId="77777777" w:rsidR="00B45861" w:rsidRPr="00D8737B" w:rsidRDefault="00B45861" w:rsidP="00B15D79">
      <w:pPr>
        <w:spacing w:after="0" w:line="240" w:lineRule="auto"/>
        <w:ind w:left="225"/>
        <w:jc w:val="both"/>
        <w:rPr>
          <w:rFonts w:eastAsiaTheme="minorEastAsia" w:cstheme="minorHAnsi"/>
          <w:b/>
          <w:bCs/>
          <w:lang w:eastAsia="ro-RO"/>
        </w:rPr>
      </w:pPr>
    </w:p>
    <w:p w14:paraId="4DE1A12D" w14:textId="0628657F"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Articolul 22</w:t>
      </w:r>
      <w:r w:rsidR="00B860FC">
        <w:rPr>
          <w:rFonts w:eastAsiaTheme="minorEastAsia" w:cstheme="minorHAnsi"/>
          <w:b/>
          <w:bCs/>
          <w:lang w:eastAsia="ro-RO"/>
        </w:rPr>
        <w:t xml:space="preserve"> - </w:t>
      </w:r>
      <w:r w:rsidRPr="00D8737B">
        <w:rPr>
          <w:rFonts w:eastAsiaTheme="minorEastAsia" w:cstheme="minorHAnsi"/>
          <w:b/>
          <w:bCs/>
          <w:lang w:eastAsia="ro-RO"/>
        </w:rPr>
        <w:t>Legea aplicabilă şi limba utilizată</w:t>
      </w:r>
    </w:p>
    <w:p w14:paraId="63F1212C"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(1)</w:t>
      </w:r>
      <w:r w:rsidRPr="00D8737B">
        <w:rPr>
          <w:rFonts w:eastAsiaTheme="minorEastAsia" w:cstheme="minorHAnsi"/>
          <w:lang w:eastAsia="ro-RO"/>
        </w:rPr>
        <w:t xml:space="preserve"> Legea care guvernează contractul de finanţare şi în conformitate cu care este interpretat este legea română şi regulamentele europene direct aplicabile.</w:t>
      </w:r>
    </w:p>
    <w:p w14:paraId="34928F6B"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b/>
          <w:bCs/>
          <w:lang w:eastAsia="ro-RO"/>
        </w:rPr>
        <w:t>(2)</w:t>
      </w:r>
      <w:r w:rsidRPr="00D8737B">
        <w:rPr>
          <w:rFonts w:eastAsiaTheme="minorEastAsia" w:cstheme="minorHAnsi"/>
          <w:lang w:eastAsia="ro-RO"/>
        </w:rPr>
        <w:t xml:space="preserve"> Limba acestui contract de finanţare este limba română.</w:t>
      </w:r>
    </w:p>
    <w:p w14:paraId="52F495D5" w14:textId="77777777" w:rsidR="00CF0D9F" w:rsidRPr="008731CC" w:rsidRDefault="00CF0D9F" w:rsidP="00B15D79">
      <w:pPr>
        <w:spacing w:after="0" w:line="240" w:lineRule="auto"/>
        <w:jc w:val="both"/>
        <w:rPr>
          <w:rFonts w:eastAsiaTheme="minorEastAsia" w:cstheme="minorHAnsi"/>
          <w:b/>
          <w:bCs/>
          <w:lang w:eastAsia="ro-RO"/>
        </w:rPr>
      </w:pPr>
    </w:p>
    <w:p w14:paraId="240CCE0B" w14:textId="216A9C2F" w:rsidR="00396C1B" w:rsidRPr="008731CC" w:rsidRDefault="00396C1B" w:rsidP="00B15D79">
      <w:pPr>
        <w:spacing w:after="0" w:line="240" w:lineRule="auto"/>
        <w:ind w:left="225"/>
        <w:jc w:val="both"/>
        <w:rPr>
          <w:rFonts w:eastAsiaTheme="minorEastAsia" w:cstheme="minorHAnsi"/>
          <w:b/>
          <w:bCs/>
          <w:lang w:eastAsia="ro-RO"/>
        </w:rPr>
      </w:pPr>
      <w:r w:rsidRPr="008731CC">
        <w:rPr>
          <w:rFonts w:eastAsiaTheme="minorEastAsia" w:cstheme="minorHAnsi"/>
          <w:b/>
          <w:bCs/>
          <w:lang w:eastAsia="ro-RO"/>
        </w:rPr>
        <w:t>Articolul 2</w:t>
      </w:r>
      <w:r w:rsidR="00B31007" w:rsidRPr="008731CC">
        <w:rPr>
          <w:rFonts w:eastAsiaTheme="minorEastAsia" w:cstheme="minorHAnsi"/>
          <w:b/>
          <w:bCs/>
          <w:lang w:eastAsia="ro-RO"/>
        </w:rPr>
        <w:t>3</w:t>
      </w:r>
      <w:r w:rsidR="00B860FC" w:rsidRPr="008731CC">
        <w:rPr>
          <w:rFonts w:eastAsiaTheme="minorEastAsia" w:cstheme="minorHAnsi"/>
          <w:b/>
          <w:bCs/>
          <w:lang w:eastAsia="ro-RO"/>
        </w:rPr>
        <w:t xml:space="preserve"> - </w:t>
      </w:r>
      <w:r w:rsidRPr="008731CC">
        <w:rPr>
          <w:rFonts w:eastAsiaTheme="minorEastAsia" w:cstheme="minorHAnsi"/>
          <w:b/>
          <w:bCs/>
          <w:lang w:eastAsia="ro-RO"/>
        </w:rPr>
        <w:t>Anexele contractului de finanţare</w:t>
      </w:r>
    </w:p>
    <w:p w14:paraId="1A493744" w14:textId="77777777" w:rsidR="00396C1B" w:rsidRPr="008731CC" w:rsidRDefault="00396C1B" w:rsidP="00B15D79">
      <w:pPr>
        <w:spacing w:after="0" w:line="240" w:lineRule="auto"/>
        <w:ind w:left="225"/>
        <w:jc w:val="both"/>
        <w:rPr>
          <w:rFonts w:eastAsiaTheme="minorEastAsia" w:cstheme="minorHAnsi"/>
          <w:lang w:eastAsia="ro-RO"/>
        </w:rPr>
      </w:pPr>
      <w:r w:rsidRPr="008731CC">
        <w:rPr>
          <w:rFonts w:eastAsiaTheme="minorEastAsia" w:cstheme="minorHAnsi"/>
          <w:lang w:eastAsia="ro-RO"/>
        </w:rPr>
        <w:t>Următoarele documente sunt anexe la prezentul contract de finanţare şi constituie parte integrantă a acestuia, având aceeaşi forţă juridică:</w:t>
      </w:r>
    </w:p>
    <w:p w14:paraId="05D9F92F" w14:textId="247E5556" w:rsidR="00396C1B" w:rsidRPr="008731CC" w:rsidRDefault="00396C1B" w:rsidP="00B15D79">
      <w:pPr>
        <w:spacing w:after="0" w:line="240" w:lineRule="auto"/>
        <w:ind w:left="709"/>
        <w:jc w:val="both"/>
        <w:rPr>
          <w:rFonts w:eastAsiaTheme="minorEastAsia" w:cstheme="minorHAnsi"/>
          <w:lang w:eastAsia="ro-RO"/>
        </w:rPr>
      </w:pPr>
      <w:r w:rsidRPr="008731CC">
        <w:rPr>
          <w:rFonts w:eastAsiaTheme="minorEastAsia" w:cstheme="minorHAnsi"/>
          <w:b/>
          <w:bCs/>
          <w:lang w:eastAsia="ro-RO"/>
        </w:rPr>
        <w:lastRenderedPageBreak/>
        <w:t>a)</w:t>
      </w:r>
      <w:r w:rsidR="00B45861" w:rsidRPr="008731CC">
        <w:rPr>
          <w:rFonts w:eastAsiaTheme="minorEastAsia" w:cstheme="minorHAnsi"/>
          <w:lang w:eastAsia="ro-RO"/>
        </w:rPr>
        <w:t xml:space="preserve"> </w:t>
      </w:r>
      <w:r w:rsidRPr="008731CC">
        <w:rPr>
          <w:rFonts w:eastAsiaTheme="minorEastAsia" w:cstheme="minorHAnsi"/>
          <w:lang w:eastAsia="ro-RO"/>
        </w:rPr>
        <w:t>anexa nr. 1 - Cererea de finanţare;</w:t>
      </w:r>
    </w:p>
    <w:p w14:paraId="16392C82" w14:textId="1D9C7DF0" w:rsidR="00396C1B" w:rsidRPr="008731CC" w:rsidRDefault="00396C1B" w:rsidP="00B15D79">
      <w:pPr>
        <w:spacing w:after="0" w:line="240" w:lineRule="auto"/>
        <w:ind w:left="709"/>
        <w:jc w:val="both"/>
        <w:rPr>
          <w:rFonts w:eastAsiaTheme="minorEastAsia" w:cstheme="minorHAnsi"/>
          <w:lang w:eastAsia="ro-RO"/>
        </w:rPr>
      </w:pPr>
      <w:r w:rsidRPr="008731CC">
        <w:rPr>
          <w:rFonts w:eastAsiaTheme="minorEastAsia" w:cstheme="minorHAnsi"/>
          <w:b/>
          <w:bCs/>
          <w:lang w:eastAsia="ro-RO"/>
        </w:rPr>
        <w:t>b)</w:t>
      </w:r>
      <w:r w:rsidR="00B45861" w:rsidRPr="008731CC">
        <w:rPr>
          <w:rFonts w:eastAsiaTheme="minorEastAsia" w:cstheme="minorHAnsi"/>
          <w:lang w:eastAsia="ro-RO"/>
        </w:rPr>
        <w:t xml:space="preserve"> </w:t>
      </w:r>
      <w:r w:rsidRPr="008731CC">
        <w:rPr>
          <w:rFonts w:eastAsiaTheme="minorEastAsia" w:cstheme="minorHAnsi"/>
          <w:lang w:eastAsia="ro-RO"/>
        </w:rPr>
        <w:t>anexa nr. 2 - Planul de monitorizare a proiectului;</w:t>
      </w:r>
    </w:p>
    <w:p w14:paraId="2A6D460E" w14:textId="179834C9" w:rsidR="00396C1B" w:rsidRPr="008731CC" w:rsidRDefault="00396C1B" w:rsidP="00B15D79">
      <w:pPr>
        <w:spacing w:after="0" w:line="240" w:lineRule="auto"/>
        <w:ind w:left="709"/>
        <w:jc w:val="both"/>
        <w:rPr>
          <w:rFonts w:eastAsiaTheme="minorEastAsia" w:cstheme="minorHAnsi"/>
          <w:lang w:eastAsia="ro-RO"/>
        </w:rPr>
      </w:pPr>
      <w:r w:rsidRPr="008731CC">
        <w:rPr>
          <w:rFonts w:eastAsiaTheme="minorEastAsia" w:cstheme="minorHAnsi"/>
          <w:b/>
          <w:bCs/>
          <w:lang w:eastAsia="ro-RO"/>
        </w:rPr>
        <w:t>c)</w:t>
      </w:r>
      <w:r w:rsidR="00B45861" w:rsidRPr="008731CC">
        <w:rPr>
          <w:rFonts w:eastAsiaTheme="minorEastAsia" w:cstheme="minorHAnsi"/>
          <w:lang w:eastAsia="ro-RO"/>
        </w:rPr>
        <w:t xml:space="preserve"> </w:t>
      </w:r>
      <w:r w:rsidRPr="008731CC">
        <w:rPr>
          <w:rFonts w:eastAsiaTheme="minorEastAsia" w:cstheme="minorHAnsi"/>
          <w:lang w:eastAsia="ro-RO"/>
        </w:rPr>
        <w:t>anexa nr. 3 - Graficul cererilor de prefinanţare/plată/rambursare;</w:t>
      </w:r>
    </w:p>
    <w:p w14:paraId="3D253DDC" w14:textId="452DB945" w:rsidR="00396C1B" w:rsidRPr="008731CC" w:rsidRDefault="00396C1B" w:rsidP="00B15D79">
      <w:pPr>
        <w:spacing w:after="0" w:line="240" w:lineRule="auto"/>
        <w:ind w:left="709"/>
        <w:jc w:val="both"/>
        <w:rPr>
          <w:rFonts w:eastAsiaTheme="minorEastAsia" w:cstheme="minorHAnsi"/>
          <w:lang w:eastAsia="ro-RO"/>
        </w:rPr>
      </w:pPr>
      <w:r w:rsidRPr="008731CC">
        <w:rPr>
          <w:rFonts w:eastAsiaTheme="minorEastAsia" w:cstheme="minorHAnsi"/>
          <w:b/>
          <w:bCs/>
          <w:lang w:eastAsia="ro-RO"/>
        </w:rPr>
        <w:t>d)</w:t>
      </w:r>
      <w:r w:rsidR="00B45861" w:rsidRPr="008731CC">
        <w:rPr>
          <w:rFonts w:eastAsiaTheme="minorEastAsia" w:cstheme="minorHAnsi"/>
          <w:lang w:eastAsia="ro-RO"/>
        </w:rPr>
        <w:t xml:space="preserve"> </w:t>
      </w:r>
      <w:r w:rsidRPr="008731CC">
        <w:rPr>
          <w:rFonts w:eastAsiaTheme="minorEastAsia" w:cstheme="minorHAnsi"/>
          <w:lang w:eastAsia="ro-RO"/>
        </w:rPr>
        <w:t>anexa nr. 4 - Acordul de parteneriat încheiat între Liderul de parteneriat şi parteneri (dacă este cazul);</w:t>
      </w:r>
    </w:p>
    <w:p w14:paraId="49D60B20" w14:textId="5C0F9C03" w:rsidR="00396C1B" w:rsidRPr="008731CC" w:rsidRDefault="00B31007" w:rsidP="00B15D79">
      <w:pPr>
        <w:spacing w:after="0" w:line="240" w:lineRule="auto"/>
        <w:ind w:left="709"/>
        <w:jc w:val="both"/>
        <w:rPr>
          <w:rFonts w:eastAsiaTheme="minorEastAsia" w:cstheme="minorHAnsi"/>
          <w:lang w:eastAsia="ro-RO"/>
        </w:rPr>
      </w:pPr>
      <w:r w:rsidRPr="008731CC">
        <w:rPr>
          <w:rFonts w:eastAsiaTheme="minorEastAsia" w:cstheme="minorHAnsi"/>
          <w:b/>
          <w:bCs/>
          <w:lang w:eastAsia="ro-RO"/>
        </w:rPr>
        <w:t>e</w:t>
      </w:r>
      <w:r w:rsidR="00396C1B" w:rsidRPr="008731CC">
        <w:rPr>
          <w:rFonts w:eastAsiaTheme="minorEastAsia" w:cstheme="minorHAnsi"/>
          <w:b/>
          <w:bCs/>
          <w:lang w:eastAsia="ro-RO"/>
        </w:rPr>
        <w:t>)</w:t>
      </w:r>
      <w:r w:rsidR="00B45861" w:rsidRPr="008731CC">
        <w:rPr>
          <w:rFonts w:eastAsiaTheme="minorEastAsia" w:cstheme="minorHAnsi"/>
          <w:lang w:eastAsia="ro-RO"/>
        </w:rPr>
        <w:t xml:space="preserve"> </w:t>
      </w:r>
      <w:r w:rsidR="00396C1B" w:rsidRPr="008731CC">
        <w:rPr>
          <w:rFonts w:eastAsiaTheme="minorEastAsia" w:cstheme="minorHAnsi"/>
          <w:lang w:eastAsia="ro-RO"/>
        </w:rPr>
        <w:t xml:space="preserve">anexa nr. </w:t>
      </w:r>
      <w:r w:rsidR="003B1BFD" w:rsidRPr="008731CC">
        <w:rPr>
          <w:rFonts w:eastAsiaTheme="minorEastAsia" w:cstheme="minorHAnsi"/>
          <w:lang w:eastAsia="ro-RO"/>
        </w:rPr>
        <w:t>5</w:t>
      </w:r>
      <w:r w:rsidR="00396C1B" w:rsidRPr="008731CC">
        <w:rPr>
          <w:rFonts w:eastAsiaTheme="minorEastAsia" w:cstheme="minorHAnsi"/>
          <w:lang w:eastAsia="ro-RO"/>
        </w:rPr>
        <w:t>- Condiţii specifice ale contractului de finanţare</w:t>
      </w:r>
      <w:r w:rsidR="008731CC" w:rsidRPr="008731CC">
        <w:rPr>
          <w:rFonts w:eastAsiaTheme="minorEastAsia" w:cstheme="minorHAnsi"/>
          <w:lang w:eastAsia="ro-RO"/>
        </w:rPr>
        <w:t>.</w:t>
      </w:r>
    </w:p>
    <w:p w14:paraId="3375A956" w14:textId="43D9D519" w:rsidR="00396C1B" w:rsidRPr="008731CC" w:rsidRDefault="00396C1B" w:rsidP="00B15D79">
      <w:pPr>
        <w:spacing w:after="0" w:line="240" w:lineRule="auto"/>
        <w:jc w:val="both"/>
        <w:rPr>
          <w:rFonts w:eastAsiaTheme="minorEastAsia" w:cstheme="minorHAnsi"/>
          <w:lang w:eastAsia="ro-RO"/>
        </w:rPr>
      </w:pPr>
      <w:r w:rsidRPr="008731CC">
        <w:rPr>
          <w:rFonts w:eastAsiaTheme="minorEastAsia" w:cstheme="minorHAnsi"/>
          <w:lang w:eastAsia="ro-RO"/>
        </w:rPr>
        <w:t xml:space="preserve">Anexele nr. 3, 4, </w:t>
      </w:r>
      <w:r w:rsidR="008731CC" w:rsidRPr="008731CC">
        <w:rPr>
          <w:rFonts w:eastAsiaTheme="minorEastAsia" w:cstheme="minorHAnsi"/>
          <w:lang w:eastAsia="ro-RO"/>
        </w:rPr>
        <w:t>5</w:t>
      </w:r>
      <w:r w:rsidRPr="008731CC">
        <w:rPr>
          <w:rFonts w:eastAsiaTheme="minorEastAsia" w:cstheme="minorHAnsi"/>
          <w:lang w:eastAsia="ro-RO"/>
        </w:rPr>
        <w:t xml:space="preserve"> au formatul stabilit de AM în funcţie de specificul programului sau al apelului de proiecte.</w:t>
      </w:r>
    </w:p>
    <w:p w14:paraId="6BB2861B" w14:textId="77777777" w:rsidR="00B45861" w:rsidRPr="008731CC" w:rsidRDefault="00B45861" w:rsidP="00B15D79">
      <w:pPr>
        <w:spacing w:after="0" w:line="240" w:lineRule="auto"/>
        <w:ind w:left="225"/>
        <w:jc w:val="both"/>
        <w:rPr>
          <w:rFonts w:eastAsiaTheme="minorEastAsia" w:cstheme="minorHAnsi"/>
          <w:b/>
          <w:bCs/>
          <w:lang w:eastAsia="ro-RO"/>
        </w:rPr>
      </w:pPr>
    </w:p>
    <w:p w14:paraId="1F486C34" w14:textId="365F6984" w:rsidR="00396C1B" w:rsidRPr="008731CC" w:rsidRDefault="00396C1B" w:rsidP="00B15D79">
      <w:pPr>
        <w:spacing w:after="0" w:line="240" w:lineRule="auto"/>
        <w:ind w:left="225"/>
        <w:jc w:val="both"/>
        <w:rPr>
          <w:rFonts w:eastAsiaTheme="minorEastAsia" w:cstheme="minorHAnsi"/>
          <w:b/>
          <w:bCs/>
          <w:lang w:eastAsia="ro-RO"/>
        </w:rPr>
      </w:pPr>
      <w:r w:rsidRPr="008731CC">
        <w:rPr>
          <w:rFonts w:eastAsiaTheme="minorEastAsia" w:cstheme="minorHAnsi"/>
          <w:b/>
          <w:bCs/>
          <w:lang w:eastAsia="ro-RO"/>
        </w:rPr>
        <w:t>Articolul 2</w:t>
      </w:r>
      <w:r w:rsidR="00B31007" w:rsidRPr="008731CC">
        <w:rPr>
          <w:rFonts w:eastAsiaTheme="minorEastAsia" w:cstheme="minorHAnsi"/>
          <w:b/>
          <w:bCs/>
          <w:lang w:eastAsia="ro-RO"/>
        </w:rPr>
        <w:t>4</w:t>
      </w:r>
      <w:r w:rsidR="00B860FC" w:rsidRPr="008731CC">
        <w:rPr>
          <w:rFonts w:eastAsiaTheme="minorEastAsia" w:cstheme="minorHAnsi"/>
          <w:b/>
          <w:bCs/>
          <w:lang w:eastAsia="ro-RO"/>
        </w:rPr>
        <w:t xml:space="preserve"> - </w:t>
      </w:r>
      <w:r w:rsidRPr="008731CC">
        <w:rPr>
          <w:rFonts w:eastAsiaTheme="minorEastAsia" w:cstheme="minorHAnsi"/>
          <w:b/>
          <w:bCs/>
          <w:lang w:eastAsia="ro-RO"/>
        </w:rPr>
        <w:t>Clauze rezolutorii şi suspensive</w:t>
      </w:r>
    </w:p>
    <w:p w14:paraId="19C223D6" w14:textId="3E8AE7BF" w:rsidR="00396C1B" w:rsidRPr="008731CC" w:rsidRDefault="00396C1B" w:rsidP="00B15D79">
      <w:pPr>
        <w:spacing w:after="0" w:line="240" w:lineRule="auto"/>
        <w:ind w:left="225"/>
        <w:jc w:val="both"/>
        <w:rPr>
          <w:rFonts w:eastAsiaTheme="minorEastAsia" w:cstheme="minorHAnsi"/>
          <w:lang w:eastAsia="ro-RO"/>
        </w:rPr>
      </w:pPr>
      <w:r w:rsidRPr="008731CC">
        <w:rPr>
          <w:rFonts w:eastAsiaTheme="minorEastAsia" w:cstheme="minorHAnsi"/>
          <w:b/>
          <w:bCs/>
          <w:lang w:eastAsia="ro-RO"/>
        </w:rPr>
        <w:t>(1)</w:t>
      </w:r>
      <w:r w:rsidRPr="008731CC">
        <w:rPr>
          <w:rFonts w:eastAsiaTheme="minorEastAsia" w:cstheme="minorHAnsi"/>
          <w:lang w:eastAsia="ro-RO"/>
        </w:rPr>
        <w:t xml:space="preserve"> Prezentului contract de finanţare</w:t>
      </w:r>
      <w:r w:rsidR="008660A8" w:rsidRPr="008731CC">
        <w:rPr>
          <w:rFonts w:eastAsiaTheme="minorEastAsia" w:cstheme="minorHAnsi"/>
          <w:lang w:eastAsia="ro-RO"/>
        </w:rPr>
        <w:t xml:space="preserve"> nu</w:t>
      </w:r>
      <w:r w:rsidRPr="008731CC">
        <w:rPr>
          <w:rFonts w:eastAsiaTheme="minorEastAsia" w:cstheme="minorHAnsi"/>
          <w:lang w:eastAsia="ro-RO"/>
        </w:rPr>
        <w:t xml:space="preserve"> i se aplică clauza rezolutorie prevăzută la art. 6 alin. (11) din Ordonanţa de urgenţă a Guvernului nr. 23/2023, </w:t>
      </w:r>
      <w:r w:rsidR="00E05C83" w:rsidRPr="008731CC">
        <w:rPr>
          <w:rFonts w:eastAsiaTheme="minorEastAsia" w:cstheme="minorHAnsi"/>
          <w:lang w:eastAsia="ro-RO"/>
        </w:rPr>
        <w:t>conform apelului de pro</w:t>
      </w:r>
      <w:r w:rsidR="00F54F11" w:rsidRPr="008731CC">
        <w:rPr>
          <w:rFonts w:eastAsiaTheme="minorEastAsia" w:cstheme="minorHAnsi"/>
          <w:lang w:eastAsia="ro-RO"/>
        </w:rPr>
        <w:t>iecte.</w:t>
      </w:r>
    </w:p>
    <w:p w14:paraId="4DD23A41" w14:textId="77777777" w:rsidR="00B45861" w:rsidRPr="008731CC" w:rsidRDefault="00B45861" w:rsidP="00B15D79">
      <w:pPr>
        <w:spacing w:after="0" w:line="240" w:lineRule="auto"/>
        <w:ind w:left="225"/>
        <w:jc w:val="both"/>
        <w:rPr>
          <w:rFonts w:eastAsiaTheme="minorEastAsia" w:cstheme="minorHAnsi"/>
          <w:lang w:eastAsia="ro-RO"/>
        </w:rPr>
      </w:pPr>
    </w:p>
    <w:p w14:paraId="39D24C2C" w14:textId="600BE7D9" w:rsidR="00396C1B" w:rsidRPr="008731CC" w:rsidRDefault="00396C1B" w:rsidP="00B15D79">
      <w:pPr>
        <w:spacing w:after="0" w:line="240" w:lineRule="auto"/>
        <w:ind w:left="225"/>
        <w:jc w:val="both"/>
        <w:rPr>
          <w:rFonts w:eastAsiaTheme="minorEastAsia" w:cstheme="minorHAnsi"/>
          <w:b/>
          <w:bCs/>
          <w:lang w:eastAsia="ro-RO"/>
        </w:rPr>
      </w:pPr>
      <w:r w:rsidRPr="008731CC">
        <w:rPr>
          <w:rFonts w:eastAsiaTheme="minorEastAsia" w:cstheme="minorHAnsi"/>
          <w:b/>
          <w:bCs/>
          <w:lang w:eastAsia="ro-RO"/>
        </w:rPr>
        <w:t>Articolul 2</w:t>
      </w:r>
      <w:r w:rsidR="00576AAD" w:rsidRPr="008731CC">
        <w:rPr>
          <w:rFonts w:eastAsiaTheme="minorEastAsia" w:cstheme="minorHAnsi"/>
          <w:b/>
          <w:bCs/>
          <w:lang w:eastAsia="ro-RO"/>
        </w:rPr>
        <w:t>5</w:t>
      </w:r>
      <w:r w:rsidR="00B860FC" w:rsidRPr="008731CC">
        <w:rPr>
          <w:rFonts w:eastAsiaTheme="minorEastAsia" w:cstheme="minorHAnsi"/>
          <w:b/>
          <w:bCs/>
          <w:lang w:eastAsia="ro-RO"/>
        </w:rPr>
        <w:t xml:space="preserve"> - </w:t>
      </w:r>
      <w:r w:rsidRPr="008731CC">
        <w:rPr>
          <w:rFonts w:eastAsiaTheme="minorEastAsia" w:cstheme="minorHAnsi"/>
          <w:b/>
          <w:bCs/>
          <w:lang w:eastAsia="ro-RO"/>
        </w:rPr>
        <w:t>Dispoziţii finale</w:t>
      </w:r>
    </w:p>
    <w:p w14:paraId="53C0F41F" w14:textId="5F885EB7" w:rsidR="00396C1B" w:rsidRPr="008731CC" w:rsidRDefault="00396C1B" w:rsidP="00B15D79">
      <w:pPr>
        <w:spacing w:after="0" w:line="240" w:lineRule="auto"/>
        <w:ind w:left="225"/>
        <w:jc w:val="both"/>
        <w:rPr>
          <w:rFonts w:eastAsiaTheme="minorEastAsia" w:cstheme="minorHAnsi"/>
          <w:lang w:eastAsia="ro-RO"/>
        </w:rPr>
      </w:pPr>
      <w:r w:rsidRPr="008731CC">
        <w:rPr>
          <w:rFonts w:eastAsiaTheme="minorEastAsia" w:cstheme="minorHAnsi"/>
          <w:b/>
          <w:bCs/>
          <w:lang w:eastAsia="ro-RO"/>
        </w:rPr>
        <w:t>(1)</w:t>
      </w:r>
      <w:r w:rsidRPr="008731CC">
        <w:rPr>
          <w:rFonts w:eastAsiaTheme="minorEastAsia" w:cstheme="minorHAnsi"/>
          <w:lang w:eastAsia="ro-RO"/>
        </w:rPr>
        <w:t xml:space="preserve"> Condiţiile generale ale prezentului contract de finanţare se completează cu Condiţiile specifice adoptate prin decizia ordonatorului principal de credite al AM/conducătorul AM, după caz, care se constituie în anexa nr. </w:t>
      </w:r>
      <w:r w:rsidR="00EA4669" w:rsidRPr="008731CC">
        <w:rPr>
          <w:rFonts w:eastAsiaTheme="minorEastAsia" w:cstheme="minorHAnsi"/>
          <w:lang w:eastAsia="ro-RO"/>
        </w:rPr>
        <w:t>5</w:t>
      </w:r>
      <w:r w:rsidRPr="008731CC">
        <w:rPr>
          <w:rFonts w:eastAsiaTheme="minorEastAsia" w:cstheme="minorHAnsi"/>
          <w:lang w:eastAsia="ro-RO"/>
        </w:rPr>
        <w:t xml:space="preserve"> la prezentul contract de finanţare.</w:t>
      </w:r>
    </w:p>
    <w:p w14:paraId="2C6235AF" w14:textId="469838CD" w:rsidR="00396C1B" w:rsidRPr="008731CC" w:rsidRDefault="00396C1B" w:rsidP="00B15D79">
      <w:pPr>
        <w:spacing w:after="0" w:line="240" w:lineRule="auto"/>
        <w:ind w:left="225"/>
        <w:jc w:val="both"/>
        <w:rPr>
          <w:rFonts w:eastAsiaTheme="minorEastAsia" w:cstheme="minorHAnsi"/>
          <w:lang w:eastAsia="ro-RO"/>
        </w:rPr>
      </w:pPr>
      <w:r w:rsidRPr="008731CC">
        <w:rPr>
          <w:rFonts w:eastAsiaTheme="minorEastAsia" w:cstheme="minorHAnsi"/>
          <w:b/>
          <w:bCs/>
          <w:lang w:eastAsia="ro-RO"/>
        </w:rPr>
        <w:t>(2)</w:t>
      </w:r>
      <w:r w:rsidRPr="008731CC">
        <w:rPr>
          <w:rFonts w:eastAsiaTheme="minorEastAsia" w:cstheme="minorHAnsi"/>
          <w:lang w:eastAsia="ro-RO"/>
        </w:rPr>
        <w:t xml:space="preserve"> Prin Condiţiile specifice, AM completează şi, după caz, detaliază modul de aplicare a Condiţiilor generale ale prezentului contract de finanţare.</w:t>
      </w:r>
    </w:p>
    <w:p w14:paraId="4EB24E0B" w14:textId="77777777" w:rsidR="00396C1B" w:rsidRPr="008731CC" w:rsidRDefault="00396C1B" w:rsidP="00B15D79">
      <w:pPr>
        <w:spacing w:after="0" w:line="240" w:lineRule="auto"/>
        <w:ind w:left="225"/>
        <w:jc w:val="both"/>
        <w:rPr>
          <w:rFonts w:eastAsiaTheme="minorEastAsia" w:cstheme="minorHAnsi"/>
          <w:lang w:eastAsia="ro-RO"/>
        </w:rPr>
      </w:pPr>
      <w:r w:rsidRPr="008731CC">
        <w:rPr>
          <w:rFonts w:eastAsiaTheme="minorEastAsia" w:cstheme="minorHAnsi"/>
          <w:b/>
          <w:bCs/>
          <w:lang w:eastAsia="ro-RO"/>
        </w:rPr>
        <w:t>(3)</w:t>
      </w:r>
      <w:r w:rsidRPr="008731CC">
        <w:rPr>
          <w:rFonts w:eastAsiaTheme="minorEastAsia" w:cstheme="minorHAnsi"/>
          <w:lang w:eastAsia="ro-RO"/>
        </w:rPr>
        <w:t xml:space="preserve"> Condiţiile specifice ale contractului de finanţare prevalează faţă de Condiţiile generale, precum şi asupra celorlalte anexe, dar nu pot conţine prevederi contrare legislaţiei naţionale şi europene aplicabile.</w:t>
      </w:r>
    </w:p>
    <w:p w14:paraId="2968E32D" w14:textId="58C7F0E7" w:rsidR="00396C1B" w:rsidRPr="008731CC" w:rsidRDefault="00396C1B" w:rsidP="00B15D79">
      <w:pPr>
        <w:spacing w:after="0" w:line="240" w:lineRule="auto"/>
        <w:ind w:left="225"/>
        <w:jc w:val="both"/>
        <w:rPr>
          <w:rFonts w:eastAsiaTheme="minorEastAsia" w:cstheme="minorHAnsi"/>
          <w:lang w:eastAsia="ro-RO"/>
        </w:rPr>
      </w:pPr>
      <w:r w:rsidRPr="008731CC">
        <w:rPr>
          <w:rFonts w:eastAsiaTheme="minorEastAsia" w:cstheme="minorHAnsi"/>
          <w:b/>
          <w:bCs/>
          <w:lang w:eastAsia="ro-RO"/>
        </w:rPr>
        <w:t>(4)</w:t>
      </w:r>
      <w:r w:rsidRPr="008731CC">
        <w:rPr>
          <w:rFonts w:eastAsiaTheme="minorEastAsia" w:cstheme="minorHAnsi"/>
          <w:lang w:eastAsia="ro-RO"/>
        </w:rPr>
        <w:t xml:space="preserve"> Pentru buna implementare şi management al proiectului, AM pune la dispoziţia Beneficiarului/Liderului de parteneriat şi partenerilor, după caz, Manualul Beneficiarului, în condiţiile prevederilor art. 16 din Ordonanţa de urgenţă a Guvernului nr. 23/2023.</w:t>
      </w:r>
    </w:p>
    <w:p w14:paraId="37DFED65" w14:textId="5063EC86" w:rsidR="00396C1B" w:rsidRPr="008731CC" w:rsidRDefault="00396C1B" w:rsidP="00B15D79">
      <w:pPr>
        <w:spacing w:after="0" w:line="240" w:lineRule="auto"/>
        <w:ind w:left="225"/>
        <w:jc w:val="both"/>
        <w:rPr>
          <w:rFonts w:eastAsiaTheme="minorEastAsia" w:cstheme="minorHAnsi"/>
          <w:lang w:eastAsia="ro-RO"/>
        </w:rPr>
      </w:pPr>
      <w:r w:rsidRPr="008731CC">
        <w:rPr>
          <w:rFonts w:eastAsiaTheme="minorEastAsia" w:cstheme="minorHAnsi"/>
          <w:b/>
          <w:bCs/>
          <w:lang w:eastAsia="ro-RO"/>
        </w:rPr>
        <w:t>(5)</w:t>
      </w:r>
      <w:r w:rsidRPr="008731CC">
        <w:rPr>
          <w:rFonts w:eastAsiaTheme="minorEastAsia" w:cstheme="minorHAnsi"/>
          <w:lang w:eastAsia="ro-RO"/>
        </w:rPr>
        <w:t xml:space="preserve"> Prezentul contract de finanţare se încheie într-un singur exemplar, este semnat electronic de toate părţile şi transmis prin sistemul MySMIS2021.</w:t>
      </w:r>
    </w:p>
    <w:p w14:paraId="2475B54F" w14:textId="52B96F5D" w:rsidR="00B860FC" w:rsidRPr="008731CC" w:rsidRDefault="00B860FC" w:rsidP="00B15D79">
      <w:pPr>
        <w:spacing w:after="0" w:line="240" w:lineRule="auto"/>
        <w:ind w:left="225"/>
        <w:jc w:val="both"/>
        <w:rPr>
          <w:rFonts w:eastAsiaTheme="minorEastAsia" w:cstheme="minorHAnsi"/>
          <w:lang w:eastAsia="ro-RO"/>
        </w:rPr>
      </w:pPr>
    </w:p>
    <w:p w14:paraId="2EF2308E" w14:textId="77777777" w:rsidR="00B860FC" w:rsidRPr="008731CC" w:rsidRDefault="00B860FC" w:rsidP="00B15D79">
      <w:pPr>
        <w:spacing w:after="0" w:line="240" w:lineRule="auto"/>
        <w:ind w:left="225"/>
        <w:jc w:val="both"/>
        <w:rPr>
          <w:rFonts w:eastAsiaTheme="minorEastAsia" w:cstheme="minorHAnsi"/>
          <w:lang w:eastAsia="ro-RO"/>
        </w:rPr>
      </w:pPr>
    </w:p>
    <w:tbl>
      <w:tblPr>
        <w:tblW w:w="0" w:type="auto"/>
        <w:tblInd w:w="225"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5553"/>
        <w:gridCol w:w="4543"/>
      </w:tblGrid>
      <w:tr w:rsidR="00B45861" w:rsidRPr="008731CC" w14:paraId="02EF669E" w14:textId="77777777" w:rsidTr="00B860FC">
        <w:tc>
          <w:tcPr>
            <w:tcW w:w="5721" w:type="dxa"/>
            <w:tcBorders>
              <w:top w:val="single" w:sz="6" w:space="0" w:color="000000"/>
              <w:left w:val="single" w:sz="6" w:space="0" w:color="000000"/>
              <w:bottom w:val="single" w:sz="6" w:space="0" w:color="000000"/>
              <w:right w:val="single" w:sz="6" w:space="0" w:color="000000"/>
            </w:tcBorders>
            <w:vAlign w:val="center"/>
            <w:hideMark/>
          </w:tcPr>
          <w:p w14:paraId="01468031"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Pentru Autoritatea de management</w:t>
            </w:r>
          </w:p>
          <w:p w14:paraId="08B09B77"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Numele: ..............</w:t>
            </w:r>
          </w:p>
          <w:p w14:paraId="7A48D887"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Funcţia: ................</w:t>
            </w:r>
          </w:p>
          <w:p w14:paraId="57A7B681"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Semnătura:</w:t>
            </w:r>
          </w:p>
          <w:p w14:paraId="5811540B"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Data:</w:t>
            </w:r>
          </w:p>
          <w:p w14:paraId="2731C48E" w14:textId="6D7D61D1" w:rsidR="00B45861" w:rsidRPr="008731CC" w:rsidRDefault="00B45861" w:rsidP="00B15D79">
            <w:pPr>
              <w:pStyle w:val="spar1"/>
              <w:jc w:val="both"/>
              <w:rPr>
                <w:rFonts w:asciiTheme="minorHAnsi" w:hAnsiTheme="minorHAnsi" w:cstheme="minorHAnsi"/>
                <w:sz w:val="22"/>
                <w:szCs w:val="22"/>
              </w:rPr>
            </w:pPr>
          </w:p>
        </w:tc>
        <w:tc>
          <w:tcPr>
            <w:tcW w:w="4678" w:type="dxa"/>
            <w:tcBorders>
              <w:top w:val="single" w:sz="6" w:space="0" w:color="000000"/>
              <w:left w:val="single" w:sz="6" w:space="0" w:color="000000"/>
              <w:bottom w:val="single" w:sz="6" w:space="0" w:color="000000"/>
              <w:right w:val="single" w:sz="6" w:space="0" w:color="000000"/>
            </w:tcBorders>
            <w:vAlign w:val="center"/>
            <w:hideMark/>
          </w:tcPr>
          <w:p w14:paraId="3B4E34D5"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Pentru Beneficiar</w:t>
            </w:r>
          </w:p>
          <w:p w14:paraId="424DA087"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Numele: ..............</w:t>
            </w:r>
          </w:p>
          <w:p w14:paraId="37142A05"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Funcţia: ................</w:t>
            </w:r>
          </w:p>
          <w:p w14:paraId="1B9CC687"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Semnătura:</w:t>
            </w:r>
          </w:p>
          <w:p w14:paraId="6878F22C" w14:textId="77777777" w:rsidR="00B45861" w:rsidRPr="008731CC" w:rsidRDefault="00B45861" w:rsidP="00B15D79">
            <w:pPr>
              <w:pStyle w:val="spar1"/>
              <w:jc w:val="both"/>
              <w:rPr>
                <w:rFonts w:asciiTheme="minorHAnsi" w:hAnsiTheme="minorHAnsi" w:cstheme="minorHAnsi"/>
                <w:sz w:val="22"/>
                <w:szCs w:val="22"/>
              </w:rPr>
            </w:pPr>
            <w:r w:rsidRPr="008731CC">
              <w:rPr>
                <w:rFonts w:asciiTheme="minorHAnsi" w:hAnsiTheme="minorHAnsi" w:cstheme="minorHAnsi"/>
                <w:sz w:val="22"/>
                <w:szCs w:val="22"/>
              </w:rPr>
              <w:t>Data:</w:t>
            </w:r>
          </w:p>
        </w:tc>
      </w:tr>
    </w:tbl>
    <w:p w14:paraId="4D3EE791" w14:textId="1C3D9566" w:rsidR="00B45861" w:rsidRPr="008731CC" w:rsidRDefault="00B45861" w:rsidP="00B15D79">
      <w:pPr>
        <w:spacing w:after="0" w:line="240" w:lineRule="auto"/>
        <w:ind w:left="225"/>
        <w:jc w:val="both"/>
        <w:rPr>
          <w:rFonts w:eastAsiaTheme="minorEastAsia" w:cstheme="minorHAnsi"/>
          <w:lang w:eastAsia="ro-RO"/>
        </w:rPr>
      </w:pPr>
    </w:p>
    <w:p w14:paraId="01992D6B" w14:textId="6C7020A9" w:rsidR="00B860FC" w:rsidRDefault="00B860FC" w:rsidP="00B15D79">
      <w:pPr>
        <w:spacing w:after="0" w:line="240" w:lineRule="auto"/>
        <w:ind w:left="225"/>
        <w:jc w:val="both"/>
        <w:rPr>
          <w:rFonts w:eastAsiaTheme="minorEastAsia" w:cstheme="minorHAnsi"/>
          <w:lang w:eastAsia="ro-RO"/>
        </w:rPr>
      </w:pPr>
    </w:p>
    <w:p w14:paraId="24A1D57B" w14:textId="5BFE7165" w:rsidR="00B860FC" w:rsidRDefault="00B860FC" w:rsidP="00B15D79">
      <w:pPr>
        <w:spacing w:after="0" w:line="240" w:lineRule="auto"/>
        <w:ind w:left="225"/>
        <w:jc w:val="both"/>
        <w:rPr>
          <w:rFonts w:eastAsiaTheme="minorEastAsia" w:cstheme="minorHAnsi"/>
          <w:lang w:eastAsia="ro-RO"/>
        </w:rPr>
      </w:pPr>
    </w:p>
    <w:p w14:paraId="4B51269A" w14:textId="0342C5E7" w:rsidR="009E1508" w:rsidRDefault="009E1508" w:rsidP="00B15D79">
      <w:pPr>
        <w:spacing w:after="0" w:line="240" w:lineRule="auto"/>
        <w:ind w:left="225"/>
        <w:jc w:val="both"/>
        <w:rPr>
          <w:rFonts w:eastAsiaTheme="minorEastAsia" w:cstheme="minorHAnsi"/>
          <w:lang w:eastAsia="ro-RO"/>
        </w:rPr>
      </w:pPr>
    </w:p>
    <w:p w14:paraId="33AEEE3C" w14:textId="77777777" w:rsidR="009E1508" w:rsidRDefault="009E1508" w:rsidP="00B15D79">
      <w:pPr>
        <w:spacing w:after="0" w:line="240" w:lineRule="auto"/>
        <w:ind w:left="225"/>
        <w:jc w:val="both"/>
        <w:rPr>
          <w:rFonts w:eastAsiaTheme="minorEastAsia" w:cstheme="minorHAnsi"/>
          <w:lang w:eastAsia="ro-RO"/>
        </w:rPr>
      </w:pPr>
    </w:p>
    <w:p w14:paraId="6208BBF8" w14:textId="538FC329"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Anexa nr. 1 - Cererea de finanţare</w:t>
      </w:r>
    </w:p>
    <w:p w14:paraId="041FF3C3" w14:textId="11C2F52A" w:rsidR="00396C1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t>Se ataşează cererea de finanţare aprobată.</w:t>
      </w:r>
    </w:p>
    <w:p w14:paraId="7F440E57" w14:textId="70E727BF" w:rsidR="00B860FC" w:rsidRDefault="00B860FC" w:rsidP="00B15D79">
      <w:pPr>
        <w:spacing w:after="0" w:line="240" w:lineRule="auto"/>
        <w:ind w:left="225"/>
        <w:jc w:val="both"/>
        <w:rPr>
          <w:rFonts w:eastAsiaTheme="minorEastAsia" w:cstheme="minorHAnsi"/>
          <w:lang w:eastAsia="ro-RO"/>
        </w:rPr>
      </w:pPr>
    </w:p>
    <w:p w14:paraId="6EECCC3C" w14:textId="77777777" w:rsidR="00B860FC" w:rsidRPr="00D8737B" w:rsidRDefault="00B860FC" w:rsidP="00B15D79">
      <w:pPr>
        <w:spacing w:after="0" w:line="240" w:lineRule="auto"/>
        <w:ind w:left="225"/>
        <w:jc w:val="both"/>
        <w:rPr>
          <w:rFonts w:eastAsiaTheme="minorEastAsia" w:cstheme="minorHAnsi"/>
          <w:lang w:eastAsia="ro-RO"/>
        </w:rPr>
      </w:pPr>
    </w:p>
    <w:p w14:paraId="58D72B13" w14:textId="77777777"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Anexa nr. 2 - Plan de monitorizare - format-cadru</w:t>
      </w:r>
    </w:p>
    <w:tbl>
      <w:tblPr>
        <w:tblW w:w="0" w:type="auto"/>
        <w:tblInd w:w="225"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314"/>
        <w:gridCol w:w="973"/>
        <w:gridCol w:w="2136"/>
        <w:gridCol w:w="862"/>
        <w:gridCol w:w="897"/>
        <w:gridCol w:w="959"/>
        <w:gridCol w:w="1616"/>
        <w:gridCol w:w="1176"/>
        <w:gridCol w:w="1163"/>
      </w:tblGrid>
      <w:tr w:rsidR="00B45861" w:rsidRPr="00D8737B" w14:paraId="1F9928A0"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07224378" w14:textId="77777777" w:rsidR="00B45861" w:rsidRPr="00D8737B" w:rsidRDefault="00B45861" w:rsidP="00B15D79">
            <w:pPr>
              <w:pStyle w:val="spar4"/>
              <w:jc w:val="both"/>
              <w:rPr>
                <w:rFonts w:asciiTheme="minorHAnsi" w:hAnsiTheme="minorHAnsi" w:cstheme="minorHAnsi"/>
                <w:color w:val="000000"/>
                <w:sz w:val="22"/>
                <w:szCs w:val="22"/>
              </w:rPr>
            </w:pPr>
            <w:r w:rsidRPr="00D8737B">
              <w:rPr>
                <w:rFonts w:asciiTheme="minorHAnsi" w:hAnsiTheme="minorHAnsi" w:cstheme="minorHAnsi"/>
                <w:color w:val="000000"/>
                <w:sz w:val="22"/>
                <w:szCs w:val="22"/>
              </w:rPr>
              <w:t xml:space="preserve">Nr. </w:t>
            </w:r>
          </w:p>
          <w:p w14:paraId="48830026" w14:textId="77777777" w:rsidR="00B45861" w:rsidRPr="00D8737B" w:rsidRDefault="00B45861" w:rsidP="00B15D79">
            <w:pPr>
              <w:pStyle w:val="spar4"/>
              <w:jc w:val="both"/>
              <w:rPr>
                <w:rFonts w:asciiTheme="minorHAnsi" w:hAnsiTheme="minorHAnsi" w:cstheme="minorHAnsi"/>
                <w:color w:val="000000"/>
                <w:sz w:val="22"/>
                <w:szCs w:val="22"/>
              </w:rPr>
            </w:pPr>
            <w:r w:rsidRPr="00D8737B">
              <w:rPr>
                <w:rFonts w:asciiTheme="minorHAnsi" w:hAnsiTheme="minorHAnsi" w:cstheme="minorHAnsi"/>
                <w:color w:val="000000"/>
                <w:sz w:val="22"/>
                <w:szCs w:val="22"/>
              </w:rPr>
              <w:t>crt.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4A99C6D" w14:textId="77777777" w:rsidR="00B45861" w:rsidRPr="00D8737B" w:rsidRDefault="00B45861" w:rsidP="00B15D79">
            <w:pPr>
              <w:pStyle w:val="spar4"/>
              <w:jc w:val="both"/>
              <w:rPr>
                <w:rFonts w:asciiTheme="minorHAnsi" w:hAnsiTheme="minorHAnsi" w:cstheme="minorHAnsi"/>
                <w:color w:val="000000"/>
                <w:sz w:val="22"/>
                <w:szCs w:val="22"/>
              </w:rPr>
            </w:pPr>
            <w:r w:rsidRPr="00D8737B">
              <w:rPr>
                <w:rFonts w:asciiTheme="minorHAnsi" w:hAnsiTheme="minorHAnsi" w:cstheme="minorHAnsi"/>
                <w:color w:val="000000"/>
                <w:sz w:val="22"/>
                <w:szCs w:val="22"/>
              </w:rPr>
              <w:t>Indicator de etapă/</w:t>
            </w:r>
          </w:p>
          <w:p w14:paraId="59E2EDA5" w14:textId="77777777" w:rsidR="00B45861" w:rsidRPr="00D8737B" w:rsidRDefault="00B45861" w:rsidP="00B15D79">
            <w:pPr>
              <w:pStyle w:val="spar4"/>
              <w:jc w:val="both"/>
              <w:rPr>
                <w:rFonts w:asciiTheme="minorHAnsi" w:hAnsiTheme="minorHAnsi" w:cstheme="minorHAnsi"/>
                <w:color w:val="000000"/>
                <w:sz w:val="22"/>
                <w:szCs w:val="22"/>
              </w:rPr>
            </w:pPr>
            <w:r w:rsidRPr="00D8737B">
              <w:rPr>
                <w:rFonts w:asciiTheme="minorHAnsi" w:hAnsiTheme="minorHAnsi" w:cstheme="minorHAnsi"/>
                <w:color w:val="000000"/>
                <w:sz w:val="22"/>
                <w:szCs w:val="22"/>
              </w:rPr>
              <w:t>cod indicator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1C3A9EE" w14:textId="77777777" w:rsidR="00B45861" w:rsidRPr="00D8737B" w:rsidRDefault="00B45861" w:rsidP="00B15D79">
            <w:pPr>
              <w:pStyle w:val="spar4"/>
              <w:jc w:val="both"/>
              <w:rPr>
                <w:rFonts w:asciiTheme="minorHAnsi" w:hAnsiTheme="minorHAnsi" w:cstheme="minorHAnsi"/>
                <w:color w:val="000000"/>
                <w:sz w:val="22"/>
                <w:szCs w:val="22"/>
              </w:rPr>
            </w:pPr>
            <w:r w:rsidRPr="00D8737B">
              <w:rPr>
                <w:rFonts w:asciiTheme="minorHAnsi" w:hAnsiTheme="minorHAnsi" w:cstheme="minorHAnsi"/>
                <w:color w:val="000000"/>
                <w:sz w:val="22"/>
                <w:szCs w:val="22"/>
              </w:rPr>
              <w:t>Tip indicator de etapă (calitativ/cantitativ/</w:t>
            </w:r>
          </w:p>
          <w:p w14:paraId="7A5B0B3D" w14:textId="77777777" w:rsidR="00B45861" w:rsidRPr="00D8737B" w:rsidRDefault="00B45861" w:rsidP="00B15D79">
            <w:pPr>
              <w:pStyle w:val="spar4"/>
              <w:jc w:val="both"/>
              <w:rPr>
                <w:rFonts w:asciiTheme="minorHAnsi" w:hAnsiTheme="minorHAnsi" w:cstheme="minorHAnsi"/>
                <w:color w:val="000000"/>
                <w:sz w:val="22"/>
                <w:szCs w:val="22"/>
              </w:rPr>
            </w:pPr>
            <w:r w:rsidRPr="00D8737B">
              <w:rPr>
                <w:rFonts w:asciiTheme="minorHAnsi" w:hAnsiTheme="minorHAnsi" w:cstheme="minorHAnsi"/>
                <w:color w:val="000000"/>
                <w:sz w:val="22"/>
                <w:szCs w:val="22"/>
              </w:rPr>
              <w:t>valoric)</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1CB2610" w14:textId="77777777" w:rsidR="00B45861" w:rsidRPr="00D8737B" w:rsidRDefault="00B45861" w:rsidP="00B15D79">
            <w:pPr>
              <w:jc w:val="both"/>
              <w:rPr>
                <w:rFonts w:eastAsia="Times New Roman" w:cstheme="minorHAnsi"/>
                <w:color w:val="000000"/>
              </w:rPr>
            </w:pPr>
            <w:r w:rsidRPr="00D8737B">
              <w:rPr>
                <w:rFonts w:eastAsia="Times New Roman" w:cstheme="minorHAnsi"/>
                <w:color w:val="000000"/>
              </w:rPr>
              <w:t>Descriere</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97FF3E0" w14:textId="77777777" w:rsidR="00B45861" w:rsidRPr="00D8737B" w:rsidRDefault="00B45861" w:rsidP="00B15D79">
            <w:pPr>
              <w:jc w:val="both"/>
              <w:rPr>
                <w:rFonts w:eastAsia="Times New Roman" w:cstheme="minorHAnsi"/>
                <w:color w:val="000000"/>
              </w:rPr>
            </w:pPr>
            <w:r w:rsidRPr="00D8737B">
              <w:rPr>
                <w:rFonts w:eastAsia="Times New Roman" w:cstheme="minorHAnsi"/>
                <w:color w:val="000000"/>
              </w:rPr>
              <w:t>Criteriu de validare</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CBBBDD3" w14:textId="77777777" w:rsidR="00B45861" w:rsidRPr="00D8737B" w:rsidRDefault="00B45861" w:rsidP="00B15D79">
            <w:pPr>
              <w:jc w:val="both"/>
              <w:rPr>
                <w:rFonts w:eastAsia="Times New Roman" w:cstheme="minorHAnsi"/>
                <w:color w:val="000000"/>
              </w:rPr>
            </w:pPr>
            <w:r w:rsidRPr="00D8737B">
              <w:rPr>
                <w:rFonts w:eastAsia="Times New Roman" w:cstheme="minorHAnsi"/>
                <w:color w:val="000000"/>
              </w:rPr>
              <w:t>Termen de realizare</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96E459B" w14:textId="77777777" w:rsidR="00B45861" w:rsidRPr="00D8737B" w:rsidRDefault="00B45861" w:rsidP="00B15D79">
            <w:pPr>
              <w:pStyle w:val="spar4"/>
              <w:jc w:val="both"/>
              <w:rPr>
                <w:rFonts w:asciiTheme="minorHAnsi" w:hAnsiTheme="minorHAnsi" w:cstheme="minorHAnsi"/>
                <w:color w:val="000000"/>
                <w:sz w:val="22"/>
                <w:szCs w:val="22"/>
              </w:rPr>
            </w:pPr>
            <w:r w:rsidRPr="00D8737B">
              <w:rPr>
                <w:rFonts w:asciiTheme="minorHAnsi" w:hAnsiTheme="minorHAnsi" w:cstheme="minorHAnsi"/>
                <w:color w:val="000000"/>
                <w:sz w:val="22"/>
                <w:szCs w:val="22"/>
              </w:rPr>
              <w:t>Documente/</w:t>
            </w:r>
          </w:p>
          <w:p w14:paraId="26713230" w14:textId="77777777" w:rsidR="00B45861" w:rsidRPr="00D8737B" w:rsidRDefault="00B45861" w:rsidP="00B15D79">
            <w:pPr>
              <w:pStyle w:val="spar4"/>
              <w:jc w:val="both"/>
              <w:rPr>
                <w:rFonts w:asciiTheme="minorHAnsi" w:hAnsiTheme="minorHAnsi" w:cstheme="minorHAnsi"/>
                <w:color w:val="000000"/>
                <w:sz w:val="22"/>
                <w:szCs w:val="22"/>
              </w:rPr>
            </w:pPr>
            <w:r w:rsidRPr="00D8737B">
              <w:rPr>
                <w:rFonts w:asciiTheme="minorHAnsi" w:hAnsiTheme="minorHAnsi" w:cstheme="minorHAnsi"/>
                <w:color w:val="000000"/>
                <w:sz w:val="22"/>
                <w:szCs w:val="22"/>
              </w:rPr>
              <w:t>Dovezi care probează îndeplinirea criteriilor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F9F1DF9" w14:textId="77777777" w:rsidR="00B45861" w:rsidRPr="00D8737B" w:rsidRDefault="00B45861" w:rsidP="00B15D79">
            <w:pPr>
              <w:jc w:val="both"/>
              <w:rPr>
                <w:rFonts w:eastAsia="Times New Roman" w:cstheme="minorHAnsi"/>
                <w:color w:val="000000"/>
              </w:rPr>
            </w:pPr>
            <w:r w:rsidRPr="00D8737B">
              <w:rPr>
                <w:rFonts w:eastAsia="Times New Roman" w:cstheme="minorHAnsi"/>
                <w:color w:val="000000"/>
              </w:rPr>
              <w:t>Ţintă finală indicator de realizare</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64DBEAF" w14:textId="77777777" w:rsidR="00B45861" w:rsidRPr="00D8737B" w:rsidRDefault="00B45861" w:rsidP="00B15D79">
            <w:pPr>
              <w:jc w:val="both"/>
              <w:rPr>
                <w:rFonts w:eastAsia="Times New Roman" w:cstheme="minorHAnsi"/>
                <w:color w:val="000000"/>
              </w:rPr>
            </w:pPr>
            <w:r w:rsidRPr="00D8737B">
              <w:rPr>
                <w:rFonts w:eastAsia="Times New Roman" w:cstheme="minorHAnsi"/>
                <w:color w:val="000000"/>
              </w:rPr>
              <w:t>Ţintă finală indicator de rezultat</w:t>
            </w:r>
          </w:p>
        </w:tc>
      </w:tr>
      <w:tr w:rsidR="00B45861" w:rsidRPr="00D8737B" w14:paraId="4E33EC67"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51B84F13" w14:textId="77777777" w:rsidR="00B45861" w:rsidRPr="00D8737B" w:rsidRDefault="00B45861" w:rsidP="00B15D79">
            <w:pPr>
              <w:jc w:val="both"/>
              <w:rPr>
                <w:rFonts w:eastAsia="Times New Roman" w:cstheme="minorHAnsi"/>
                <w:color w:val="000000"/>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6BE7AA6"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473F79C"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FEF1C8D"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32710E2"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CBF88C3"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AEE98CC"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E68C2F9"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40C7D68" w14:textId="77777777" w:rsidR="00B45861" w:rsidRPr="00D8737B" w:rsidRDefault="00B45861" w:rsidP="00B15D79">
            <w:pPr>
              <w:jc w:val="both"/>
              <w:rPr>
                <w:rFonts w:eastAsia="Times New Roman" w:cstheme="minorHAnsi"/>
              </w:rPr>
            </w:pPr>
          </w:p>
        </w:tc>
      </w:tr>
      <w:tr w:rsidR="00B45861" w:rsidRPr="00D8737B" w14:paraId="68266948"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3900FB4B"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5B537D9"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42C643C"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60E3AEB"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AF74382"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AE588B4"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2BA16E3"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80CF6D4"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466004D" w14:textId="77777777" w:rsidR="00B45861" w:rsidRPr="00D8737B" w:rsidRDefault="00B45861" w:rsidP="00B15D79">
            <w:pPr>
              <w:jc w:val="both"/>
              <w:rPr>
                <w:rFonts w:eastAsia="Times New Roman" w:cstheme="minorHAnsi"/>
              </w:rPr>
            </w:pPr>
          </w:p>
        </w:tc>
      </w:tr>
      <w:tr w:rsidR="00B45861" w:rsidRPr="00D8737B" w14:paraId="2159CCC1" w14:textId="77777777" w:rsidTr="00DB48BE">
        <w:tc>
          <w:tcPr>
            <w:tcW w:w="0" w:type="auto"/>
            <w:tcBorders>
              <w:top w:val="single" w:sz="6" w:space="0" w:color="000000"/>
              <w:left w:val="single" w:sz="6" w:space="0" w:color="000000"/>
              <w:bottom w:val="single" w:sz="6" w:space="0" w:color="000000"/>
              <w:right w:val="single" w:sz="6" w:space="0" w:color="000000"/>
            </w:tcBorders>
            <w:vAlign w:val="center"/>
            <w:hideMark/>
          </w:tcPr>
          <w:p w14:paraId="24A1CACC"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DEDAD34"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21A8D77"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FB1E585"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6BF109C"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AECFCBA"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0A82D0E"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ED568D9" w14:textId="77777777" w:rsidR="00B45861" w:rsidRPr="00D8737B" w:rsidRDefault="00B45861" w:rsidP="00B15D79">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C2422D9" w14:textId="77777777" w:rsidR="00B45861" w:rsidRPr="00D8737B" w:rsidRDefault="00B45861" w:rsidP="00B15D79">
            <w:pPr>
              <w:jc w:val="both"/>
              <w:rPr>
                <w:rFonts w:eastAsia="Times New Roman" w:cstheme="minorHAnsi"/>
              </w:rPr>
            </w:pPr>
          </w:p>
        </w:tc>
      </w:tr>
    </w:tbl>
    <w:p w14:paraId="1C313337" w14:textId="41377221"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lastRenderedPageBreak/>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r w:rsidRPr="00D8737B">
        <w:rPr>
          <w:rFonts w:eastAsiaTheme="minorEastAsia" w:cstheme="minorHAnsi"/>
          <w:lang w:eastAsia="ro-RO"/>
        </w:rPr>
        <w:tab/>
      </w:r>
    </w:p>
    <w:p w14:paraId="638090D1" w14:textId="77777777" w:rsidR="00B860FC" w:rsidRDefault="00B860FC" w:rsidP="00B15D79">
      <w:pPr>
        <w:spacing w:after="0" w:line="240" w:lineRule="auto"/>
        <w:ind w:left="225"/>
        <w:jc w:val="both"/>
        <w:rPr>
          <w:rFonts w:eastAsiaTheme="minorEastAsia" w:cstheme="minorHAnsi"/>
          <w:b/>
          <w:bCs/>
          <w:lang w:eastAsia="ro-RO"/>
        </w:rPr>
      </w:pPr>
    </w:p>
    <w:p w14:paraId="26868EA3" w14:textId="04BD0BF6"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Anexa nr. 3 - Graficul cererilor de prefinanţare/plată/rambursare</w:t>
      </w:r>
    </w:p>
    <w:p w14:paraId="131ACBE6"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t>Se ataşează Graficul cererilor de prefinanţare/plată/rambursare generat de sistemul informatic MySMIS 2021.</w:t>
      </w:r>
    </w:p>
    <w:p w14:paraId="03B3560D" w14:textId="77777777" w:rsidR="00B860FC" w:rsidRDefault="00B860FC" w:rsidP="00B15D79">
      <w:pPr>
        <w:spacing w:after="0" w:line="240" w:lineRule="auto"/>
        <w:ind w:left="225"/>
        <w:jc w:val="both"/>
        <w:rPr>
          <w:rFonts w:eastAsiaTheme="minorEastAsia" w:cstheme="minorHAnsi"/>
          <w:b/>
          <w:bCs/>
          <w:lang w:eastAsia="ro-RO"/>
        </w:rPr>
      </w:pPr>
    </w:p>
    <w:p w14:paraId="135495D7" w14:textId="77777777" w:rsidR="00B860FC" w:rsidRDefault="00B860FC" w:rsidP="00B15D79">
      <w:pPr>
        <w:spacing w:after="0" w:line="240" w:lineRule="auto"/>
        <w:ind w:left="225"/>
        <w:jc w:val="both"/>
        <w:rPr>
          <w:rFonts w:eastAsiaTheme="minorEastAsia" w:cstheme="minorHAnsi"/>
          <w:b/>
          <w:bCs/>
          <w:lang w:eastAsia="ro-RO"/>
        </w:rPr>
      </w:pPr>
    </w:p>
    <w:p w14:paraId="060CF161" w14:textId="11F8DD75"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Anexa nr. 4 - Acordul de parteneriat</w:t>
      </w:r>
    </w:p>
    <w:p w14:paraId="3994B9E8" w14:textId="77777777" w:rsidR="00396C1B" w:rsidRPr="00D8737B" w:rsidRDefault="00396C1B" w:rsidP="00B15D79">
      <w:pPr>
        <w:spacing w:after="0" w:line="240" w:lineRule="auto"/>
        <w:ind w:left="225"/>
        <w:jc w:val="both"/>
        <w:rPr>
          <w:rFonts w:eastAsiaTheme="minorEastAsia" w:cstheme="minorHAnsi"/>
          <w:lang w:eastAsia="ro-RO"/>
        </w:rPr>
      </w:pPr>
      <w:r w:rsidRPr="00D8737B">
        <w:rPr>
          <w:rFonts w:eastAsiaTheme="minorEastAsia" w:cstheme="minorHAnsi"/>
          <w:lang w:eastAsia="ro-RO"/>
        </w:rPr>
        <w:t>Se ataşează Acordul de parteneriat semnat, dacă este cazul.</w:t>
      </w:r>
    </w:p>
    <w:p w14:paraId="73865658" w14:textId="77777777" w:rsidR="00B860FC" w:rsidRDefault="00B860FC" w:rsidP="00B15D79">
      <w:pPr>
        <w:spacing w:after="0" w:line="240" w:lineRule="auto"/>
        <w:ind w:left="225"/>
        <w:jc w:val="both"/>
        <w:rPr>
          <w:rFonts w:eastAsiaTheme="minorEastAsia" w:cstheme="minorHAnsi"/>
          <w:b/>
          <w:bCs/>
          <w:lang w:eastAsia="ro-RO"/>
        </w:rPr>
      </w:pPr>
    </w:p>
    <w:p w14:paraId="621326B7" w14:textId="77777777" w:rsidR="00B860FC" w:rsidRDefault="00B860FC" w:rsidP="00B15D79">
      <w:pPr>
        <w:spacing w:after="0" w:line="240" w:lineRule="auto"/>
        <w:ind w:left="225"/>
        <w:jc w:val="both"/>
        <w:rPr>
          <w:rFonts w:eastAsiaTheme="minorEastAsia" w:cstheme="minorHAnsi"/>
          <w:b/>
          <w:bCs/>
          <w:lang w:eastAsia="ro-RO"/>
        </w:rPr>
      </w:pPr>
    </w:p>
    <w:p w14:paraId="519B0964" w14:textId="1FBA05F9" w:rsidR="00396C1B" w:rsidRPr="00D8737B" w:rsidRDefault="00396C1B" w:rsidP="00B15D79">
      <w:pPr>
        <w:spacing w:after="0" w:line="240" w:lineRule="auto"/>
        <w:ind w:left="225"/>
        <w:jc w:val="both"/>
        <w:rPr>
          <w:rFonts w:eastAsiaTheme="minorEastAsia" w:cstheme="minorHAnsi"/>
          <w:b/>
          <w:bCs/>
          <w:lang w:eastAsia="ro-RO"/>
        </w:rPr>
      </w:pPr>
      <w:r w:rsidRPr="00D8737B">
        <w:rPr>
          <w:rFonts w:eastAsiaTheme="minorEastAsia" w:cstheme="minorHAnsi"/>
          <w:b/>
          <w:bCs/>
          <w:lang w:eastAsia="ro-RO"/>
        </w:rPr>
        <w:t>Anexa nr.</w:t>
      </w:r>
      <w:r w:rsidR="00B31007">
        <w:rPr>
          <w:rFonts w:eastAsiaTheme="minorEastAsia" w:cstheme="minorHAnsi"/>
          <w:b/>
          <w:bCs/>
          <w:lang w:eastAsia="ro-RO"/>
        </w:rPr>
        <w:t>5</w:t>
      </w:r>
      <w:r w:rsidRPr="00D8737B">
        <w:rPr>
          <w:rFonts w:eastAsiaTheme="minorEastAsia" w:cstheme="minorHAnsi"/>
          <w:b/>
          <w:bCs/>
          <w:lang w:eastAsia="ro-RO"/>
        </w:rPr>
        <w:t xml:space="preserve"> - Condiţii specifice ale contractului de finanţare</w:t>
      </w:r>
    </w:p>
    <w:p w14:paraId="43C41B3E" w14:textId="6915F614" w:rsidR="00396C1B" w:rsidRPr="00661E47" w:rsidRDefault="00396C1B" w:rsidP="00B15D79">
      <w:pPr>
        <w:spacing w:after="0" w:line="240" w:lineRule="auto"/>
        <w:ind w:left="225"/>
        <w:jc w:val="both"/>
        <w:rPr>
          <w:rFonts w:eastAsiaTheme="minorEastAsia" w:cstheme="minorHAnsi"/>
          <w:strike/>
          <w:lang w:eastAsia="ro-RO"/>
        </w:rPr>
      </w:pPr>
      <w:r w:rsidRPr="00D8737B">
        <w:rPr>
          <w:rFonts w:eastAsiaTheme="minorEastAsia" w:cstheme="minorHAnsi"/>
          <w:lang w:eastAsia="ro-RO"/>
        </w:rPr>
        <w:t>Se ataşează de AM</w:t>
      </w:r>
      <w:r w:rsidR="00EF5D2D">
        <w:rPr>
          <w:rFonts w:eastAsiaTheme="minorEastAsia" w:cstheme="minorHAnsi"/>
          <w:lang w:eastAsia="ro-RO"/>
        </w:rPr>
        <w:t>.</w:t>
      </w:r>
    </w:p>
    <w:p w14:paraId="44595748" w14:textId="657E9505" w:rsidR="00506B90" w:rsidRPr="00D8737B" w:rsidRDefault="00506B90" w:rsidP="00B15D79">
      <w:pPr>
        <w:spacing w:after="0" w:line="240" w:lineRule="auto"/>
        <w:ind w:left="225"/>
        <w:jc w:val="both"/>
        <w:rPr>
          <w:rFonts w:eastAsiaTheme="minorEastAsia" w:cstheme="minorHAnsi"/>
          <w:lang w:eastAsia="ro-RO"/>
        </w:rPr>
      </w:pPr>
    </w:p>
    <w:p w14:paraId="045AB999" w14:textId="78ED4B06" w:rsidR="00562A84" w:rsidRDefault="00562A84" w:rsidP="00B15D79">
      <w:pPr>
        <w:jc w:val="both"/>
        <w:rPr>
          <w:rFonts w:cstheme="minorHAnsi"/>
        </w:rPr>
      </w:pPr>
    </w:p>
    <w:p w14:paraId="42640B02" w14:textId="13071FE0" w:rsidR="00907D8E" w:rsidRDefault="00907D8E" w:rsidP="00B15D79">
      <w:pPr>
        <w:jc w:val="both"/>
        <w:rPr>
          <w:rFonts w:cstheme="minorHAnsi"/>
        </w:rPr>
      </w:pPr>
    </w:p>
    <w:p w14:paraId="135E872E" w14:textId="2C74A908" w:rsidR="00907D8E" w:rsidRDefault="00907D8E" w:rsidP="00B15D79">
      <w:pPr>
        <w:jc w:val="both"/>
        <w:rPr>
          <w:rFonts w:cstheme="minorHAnsi"/>
        </w:rPr>
      </w:pPr>
    </w:p>
    <w:p w14:paraId="12857006" w14:textId="24276109" w:rsidR="00907D8E" w:rsidRDefault="00907D8E" w:rsidP="00B15D79">
      <w:pPr>
        <w:jc w:val="both"/>
        <w:rPr>
          <w:rFonts w:cstheme="minorHAnsi"/>
        </w:rPr>
      </w:pPr>
    </w:p>
    <w:p w14:paraId="15C25B5B" w14:textId="5C3777AA" w:rsidR="00907D8E" w:rsidRDefault="00907D8E" w:rsidP="00B15D79">
      <w:pPr>
        <w:jc w:val="both"/>
        <w:rPr>
          <w:rFonts w:cstheme="minorHAnsi"/>
        </w:rPr>
      </w:pPr>
    </w:p>
    <w:p w14:paraId="56F6AB25" w14:textId="501083FB" w:rsidR="00907D8E" w:rsidRDefault="00907D8E" w:rsidP="00B15D79">
      <w:pPr>
        <w:jc w:val="both"/>
        <w:rPr>
          <w:rFonts w:cstheme="minorHAnsi"/>
        </w:rPr>
      </w:pPr>
    </w:p>
    <w:p w14:paraId="24A41059" w14:textId="3E83D1B6" w:rsidR="00907D8E" w:rsidRDefault="00907D8E" w:rsidP="00B15D79">
      <w:pPr>
        <w:jc w:val="both"/>
        <w:rPr>
          <w:rFonts w:cstheme="minorHAnsi"/>
        </w:rPr>
      </w:pPr>
    </w:p>
    <w:p w14:paraId="646FB83E" w14:textId="47B6F267" w:rsidR="00D115C4" w:rsidRPr="00EF5D2D" w:rsidRDefault="00D115C4" w:rsidP="00B15D79">
      <w:pPr>
        <w:jc w:val="both"/>
        <w:rPr>
          <w:rFonts w:cstheme="minorHAnsi"/>
          <w:b/>
          <w:bCs/>
          <w:color w:val="0070C0"/>
          <w:sz w:val="28"/>
          <w:szCs w:val="28"/>
        </w:rPr>
      </w:pPr>
      <w:r w:rsidRPr="00EF5D2D">
        <w:rPr>
          <w:rFonts w:cstheme="minorHAnsi"/>
          <w:b/>
          <w:bCs/>
          <w:color w:val="0070C0"/>
          <w:sz w:val="28"/>
          <w:szCs w:val="28"/>
        </w:rPr>
        <w:t xml:space="preserve">Anexa nr. </w:t>
      </w:r>
      <w:r w:rsidR="00B31007" w:rsidRPr="00EF5D2D">
        <w:rPr>
          <w:rFonts w:cstheme="minorHAnsi"/>
          <w:b/>
          <w:bCs/>
          <w:color w:val="0070C0"/>
          <w:sz w:val="28"/>
          <w:szCs w:val="28"/>
        </w:rPr>
        <w:t xml:space="preserve">5 </w:t>
      </w:r>
      <w:r w:rsidRPr="00EF5D2D">
        <w:rPr>
          <w:rFonts w:cstheme="minorHAnsi"/>
          <w:b/>
          <w:bCs/>
          <w:color w:val="0070C0"/>
          <w:sz w:val="28"/>
          <w:szCs w:val="28"/>
        </w:rPr>
        <w:t>- Condiții specifice ale contractului de finanţare</w:t>
      </w:r>
      <w:r w:rsidR="003249D2" w:rsidRPr="00EF5D2D">
        <w:rPr>
          <w:rFonts w:cstheme="minorHAnsi"/>
          <w:b/>
          <w:bCs/>
          <w:color w:val="0070C0"/>
          <w:sz w:val="28"/>
          <w:szCs w:val="28"/>
        </w:rPr>
        <w:t xml:space="preserve"> – model orientativ</w:t>
      </w:r>
    </w:p>
    <w:p w14:paraId="5C3DD43D" w14:textId="0DBA68B3" w:rsidR="00D115C4" w:rsidRPr="00907D8E" w:rsidRDefault="00D115C4" w:rsidP="00B15D79">
      <w:pPr>
        <w:jc w:val="both"/>
        <w:rPr>
          <w:rFonts w:cstheme="minorHAnsi"/>
          <w:b/>
          <w:bCs/>
          <w:color w:val="0070C0"/>
        </w:rPr>
      </w:pPr>
      <w:r w:rsidRPr="00907D8E">
        <w:rPr>
          <w:rFonts w:cstheme="minorHAnsi"/>
          <w:b/>
          <w:bCs/>
          <w:color w:val="0070C0"/>
        </w:rPr>
        <w:t>CONTRACTUL DE FINANȚARE aprobat prin Ordinul MIPE nr. 2041/2023 din 25 mai 2023 pentru aprobarea modelului contractului de finanţare prevăzut la art. 14 alin. (2) din Ordonanţa de urgenţă a Guvernului nr. 23/2023 privind instituirea unor măsuri de simplificare şi digitalizare pentru gestionarea fondurilor europene aferente Politicii de coeziune 2021 – 2027, cu modificările și completările ulterioare se completează cu condiții</w:t>
      </w:r>
      <w:r w:rsidR="00A4708B">
        <w:rPr>
          <w:rFonts w:cstheme="minorHAnsi"/>
          <w:b/>
          <w:bCs/>
          <w:color w:val="0070C0"/>
        </w:rPr>
        <w:t>le</w:t>
      </w:r>
      <w:r w:rsidRPr="00907D8E">
        <w:rPr>
          <w:rFonts w:cstheme="minorHAnsi"/>
          <w:b/>
          <w:bCs/>
          <w:color w:val="0070C0"/>
        </w:rPr>
        <w:t xml:space="preserve"> specifice minimale </w:t>
      </w:r>
      <w:r w:rsidR="00A4708B">
        <w:rPr>
          <w:rFonts w:cstheme="minorHAnsi"/>
          <w:b/>
          <w:bCs/>
          <w:color w:val="0070C0"/>
        </w:rPr>
        <w:t>din Secțiunea I și II</w:t>
      </w:r>
      <w:r w:rsidRPr="00907D8E">
        <w:rPr>
          <w:rFonts w:cstheme="minorHAnsi"/>
          <w:b/>
          <w:bCs/>
          <w:color w:val="0070C0"/>
        </w:rPr>
        <w:t>:</w:t>
      </w:r>
    </w:p>
    <w:p w14:paraId="7409E8F4" w14:textId="77777777" w:rsidR="00D115C4" w:rsidRPr="00907D8E" w:rsidRDefault="00D115C4" w:rsidP="00B15D79">
      <w:pPr>
        <w:jc w:val="both"/>
        <w:rPr>
          <w:rFonts w:cstheme="minorHAnsi"/>
          <w:b/>
          <w:bCs/>
          <w:color w:val="0070C0"/>
        </w:rPr>
      </w:pPr>
      <w:r w:rsidRPr="00907D8E">
        <w:rPr>
          <w:rFonts w:cstheme="minorHAnsi"/>
          <w:b/>
          <w:bCs/>
          <w:color w:val="0070C0"/>
        </w:rPr>
        <w:t>Precizări prealabile</w:t>
      </w:r>
    </w:p>
    <w:p w14:paraId="3B3ACE94" w14:textId="59DC5690" w:rsidR="00D115C4" w:rsidRPr="003249D2" w:rsidRDefault="00D115C4" w:rsidP="00B15D79">
      <w:pPr>
        <w:jc w:val="both"/>
        <w:rPr>
          <w:rFonts w:cstheme="minorHAnsi"/>
          <w:b/>
          <w:bCs/>
          <w:i/>
          <w:iCs/>
          <w:color w:val="0070C0"/>
        </w:rPr>
      </w:pPr>
      <w:r w:rsidRPr="003249D2">
        <w:rPr>
          <w:rFonts w:cstheme="minorHAnsi"/>
          <w:b/>
          <w:bCs/>
          <w:i/>
          <w:iCs/>
          <w:color w:val="0070C0"/>
        </w:rPr>
        <w:t>Condițiile specifice completează și detaliază modul de aplicare a Secțiunii III</w:t>
      </w:r>
      <w:r w:rsidR="00A4708B" w:rsidRPr="003249D2">
        <w:rPr>
          <w:rFonts w:cstheme="minorHAnsi"/>
          <w:b/>
          <w:bCs/>
          <w:i/>
          <w:iCs/>
          <w:color w:val="0070C0"/>
        </w:rPr>
        <w:t>-</w:t>
      </w:r>
      <w:r w:rsidRPr="003249D2">
        <w:rPr>
          <w:rFonts w:cstheme="minorHAnsi"/>
          <w:b/>
          <w:bCs/>
          <w:i/>
          <w:iCs/>
          <w:color w:val="0070C0"/>
        </w:rPr>
        <w:t xml:space="preserve"> Condiții generale ale prezentului contract de finanțare.</w:t>
      </w:r>
    </w:p>
    <w:p w14:paraId="5A13DA02" w14:textId="77777777" w:rsidR="00D115C4" w:rsidRPr="003249D2" w:rsidRDefault="00D115C4" w:rsidP="00B15D79">
      <w:pPr>
        <w:jc w:val="both"/>
        <w:rPr>
          <w:rFonts w:cstheme="minorHAnsi"/>
          <w:b/>
          <w:bCs/>
          <w:i/>
          <w:iCs/>
          <w:color w:val="0070C0"/>
        </w:rPr>
      </w:pPr>
      <w:r w:rsidRPr="003249D2">
        <w:rPr>
          <w:rFonts w:cstheme="minorHAnsi"/>
          <w:b/>
          <w:bCs/>
          <w:i/>
          <w:iCs/>
          <w:color w:val="0070C0"/>
        </w:rPr>
        <w:t>Condițiile specifice prevalează față de Condițiile generale și de celelalte anexe ale prezentului contract de finanțare.</w:t>
      </w:r>
    </w:p>
    <w:p w14:paraId="6A7A1FD2" w14:textId="233C421B" w:rsidR="00D115C4" w:rsidRPr="003249D2" w:rsidRDefault="00D115C4" w:rsidP="00B15D79">
      <w:pPr>
        <w:jc w:val="both"/>
        <w:rPr>
          <w:rFonts w:cstheme="minorHAnsi"/>
          <w:b/>
          <w:bCs/>
          <w:color w:val="0070C0"/>
        </w:rPr>
      </w:pPr>
      <w:r w:rsidRPr="003249D2">
        <w:rPr>
          <w:rFonts w:cstheme="minorHAnsi"/>
          <w:b/>
          <w:bCs/>
          <w:color w:val="0070C0"/>
        </w:rPr>
        <w:t xml:space="preserve">Secțiunea I - Condiții specifice ale contractului de finanţare – aplicabile Programului Regional Sud-Est 2021-2027 </w:t>
      </w:r>
    </w:p>
    <w:p w14:paraId="59C0C725" w14:textId="77777777" w:rsidR="00A4708B" w:rsidRPr="003249D2" w:rsidRDefault="00A4708B" w:rsidP="00B15D79">
      <w:pPr>
        <w:jc w:val="both"/>
        <w:rPr>
          <w:rFonts w:cstheme="minorHAnsi"/>
          <w:b/>
          <w:bCs/>
          <w:color w:val="0070C0"/>
        </w:rPr>
      </w:pPr>
    </w:p>
    <w:p w14:paraId="736D3587" w14:textId="77777777" w:rsidR="00D115C4" w:rsidRPr="00B15D79" w:rsidRDefault="00D115C4" w:rsidP="00B15D79">
      <w:pPr>
        <w:jc w:val="both"/>
        <w:rPr>
          <w:rFonts w:cstheme="minorHAnsi"/>
          <w:b/>
          <w:bCs/>
        </w:rPr>
      </w:pPr>
      <w:r w:rsidRPr="00B15D79">
        <w:rPr>
          <w:rFonts w:cstheme="minorHAnsi"/>
          <w:b/>
          <w:bCs/>
        </w:rPr>
        <w:t>Art. 1. Asigurarea caracterului durabil al proiectului – completare art. 2 alin. (5) și (6) din Condiții Generale</w:t>
      </w:r>
    </w:p>
    <w:p w14:paraId="3FAB65FE" w14:textId="77777777" w:rsidR="00D115C4" w:rsidRPr="00D115C4" w:rsidRDefault="00D115C4" w:rsidP="00B31007">
      <w:pPr>
        <w:tabs>
          <w:tab w:val="left" w:pos="284"/>
        </w:tabs>
        <w:jc w:val="both"/>
        <w:rPr>
          <w:rFonts w:cstheme="minorHAnsi"/>
        </w:rPr>
      </w:pPr>
      <w:r w:rsidRPr="00D115C4">
        <w:rPr>
          <w:rFonts w:cstheme="minorHAnsi"/>
        </w:rPr>
        <w:lastRenderedPageBreak/>
        <w:t>(1)</w:t>
      </w:r>
      <w:r w:rsidRPr="00D115C4">
        <w:rPr>
          <w:rFonts w:cstheme="minorHAnsi"/>
        </w:rPr>
        <w:tab/>
        <w:t>Beneficiarul are obligaţia asigurării caracterului durabil al proiectului pentru o durată de 5 ani, calculată de la efectuarea plăţii finale în cadrul prezentului contract de finanţare.</w:t>
      </w:r>
    </w:p>
    <w:p w14:paraId="2D74951F" w14:textId="77777777" w:rsidR="00D115C4" w:rsidRPr="00D115C4" w:rsidRDefault="00D115C4" w:rsidP="00B31007">
      <w:pPr>
        <w:tabs>
          <w:tab w:val="left" w:pos="284"/>
        </w:tabs>
        <w:jc w:val="both"/>
        <w:rPr>
          <w:rFonts w:cstheme="minorHAnsi"/>
        </w:rPr>
      </w:pPr>
      <w:r w:rsidRPr="00D115C4">
        <w:rPr>
          <w:rFonts w:cstheme="minorHAnsi"/>
        </w:rPr>
        <w:t xml:space="preserve">(2)    Până la expirarea perioadei de durabilitate/sustenabilitate a contractului de finanțare, Beneficiarul va respecta următoarele condiții de acordare a finanțării, sub sancțiunea rezilierii contractului de finanțare și a recuperării integrale a finanțării nerambursabile acordate: </w:t>
      </w:r>
    </w:p>
    <w:p w14:paraId="6C89838D" w14:textId="70AE79CE" w:rsidR="00D115C4" w:rsidRPr="00D115C4" w:rsidRDefault="00D115C4" w:rsidP="00B31007">
      <w:pPr>
        <w:tabs>
          <w:tab w:val="left" w:pos="284"/>
        </w:tabs>
        <w:jc w:val="both"/>
        <w:rPr>
          <w:rFonts w:cstheme="minorHAnsi"/>
        </w:rPr>
      </w:pPr>
      <w:r w:rsidRPr="00D115C4">
        <w:rPr>
          <w:rFonts w:cstheme="minorHAnsi"/>
        </w:rPr>
        <w:t>a)</w:t>
      </w:r>
      <w:r w:rsidRPr="00D115C4">
        <w:rPr>
          <w:rFonts w:cstheme="minorHAnsi"/>
        </w:rPr>
        <w:tab/>
        <w:t>menținerea investiției realizate, asigurând mentenanța necesară atât a infrastructurii, cât și a echipamentelor achizitionate</w:t>
      </w:r>
      <w:r w:rsidR="00217149" w:rsidRPr="00217149">
        <w:t xml:space="preserve"> </w:t>
      </w:r>
      <w:r w:rsidR="00217149" w:rsidRPr="00217149">
        <w:rPr>
          <w:rFonts w:cstheme="minorHAnsi"/>
        </w:rPr>
        <w:t>în cadrul arealului ITI Delta Dunării</w:t>
      </w:r>
      <w:r w:rsidRPr="00D115C4">
        <w:rPr>
          <w:rFonts w:cstheme="minorHAnsi"/>
        </w:rPr>
        <w:t>;</w:t>
      </w:r>
    </w:p>
    <w:p w14:paraId="7288A863" w14:textId="77777777" w:rsidR="00D115C4" w:rsidRPr="00D115C4" w:rsidRDefault="00D115C4" w:rsidP="00B31007">
      <w:pPr>
        <w:tabs>
          <w:tab w:val="left" w:pos="284"/>
        </w:tabs>
        <w:jc w:val="both"/>
        <w:rPr>
          <w:rFonts w:cstheme="minorHAnsi"/>
        </w:rPr>
      </w:pPr>
      <w:r w:rsidRPr="00D115C4">
        <w:rPr>
          <w:rFonts w:cstheme="minorHAnsi"/>
        </w:rPr>
        <w:t>b)</w:t>
      </w:r>
      <w:r w:rsidRPr="00D115C4">
        <w:rPr>
          <w:rFonts w:cstheme="minorHAnsi"/>
        </w:rPr>
        <w:tab/>
        <w:t>nu va  modifica dreptul legal asupra imobilului sau asupra unui element de infrastructură, care să confere un avantaj nejustificat unei întreprinderi sau unui organism public;</w:t>
      </w:r>
    </w:p>
    <w:p w14:paraId="7FB0DB04" w14:textId="77777777" w:rsidR="00D115C4" w:rsidRPr="00D115C4" w:rsidRDefault="00D115C4" w:rsidP="00B31007">
      <w:pPr>
        <w:tabs>
          <w:tab w:val="left" w:pos="284"/>
        </w:tabs>
        <w:jc w:val="both"/>
        <w:rPr>
          <w:rFonts w:cstheme="minorHAnsi"/>
        </w:rPr>
      </w:pPr>
      <w:r w:rsidRPr="00D115C4">
        <w:rPr>
          <w:rFonts w:cstheme="minorHAnsi"/>
        </w:rPr>
        <w:t>c)</w:t>
      </w:r>
      <w:r w:rsidRPr="00D115C4">
        <w:rPr>
          <w:rFonts w:cstheme="minorHAnsi"/>
        </w:rPr>
        <w:tab/>
        <w:t>nu  va realiza o modificare substanțială care afectează natura, obiectivele sau condițiile de realizare și care ar determina subminarea obiectivelor inițiale ale investiției.</w:t>
      </w:r>
    </w:p>
    <w:p w14:paraId="2D433C2D" w14:textId="77777777" w:rsidR="00D115C4" w:rsidRPr="00B15D79" w:rsidRDefault="00D115C4" w:rsidP="00B31007">
      <w:pPr>
        <w:tabs>
          <w:tab w:val="left" w:pos="284"/>
        </w:tabs>
        <w:jc w:val="both"/>
        <w:rPr>
          <w:rFonts w:cstheme="minorHAnsi"/>
          <w:b/>
          <w:bCs/>
        </w:rPr>
      </w:pPr>
      <w:r w:rsidRPr="00B15D79">
        <w:rPr>
          <w:rFonts w:cstheme="minorHAnsi"/>
          <w:b/>
          <w:bCs/>
        </w:rPr>
        <w:t>Art. 2 Eligibilitatea cheltuielilor– completare art. 4 din Condiții Generale</w:t>
      </w:r>
    </w:p>
    <w:p w14:paraId="07684BB0" w14:textId="77777777" w:rsidR="00D115C4" w:rsidRPr="00D115C4" w:rsidRDefault="00D115C4" w:rsidP="00B31007">
      <w:pPr>
        <w:tabs>
          <w:tab w:val="left" w:pos="284"/>
        </w:tabs>
        <w:jc w:val="both"/>
        <w:rPr>
          <w:rFonts w:cstheme="minorHAnsi"/>
        </w:rPr>
      </w:pPr>
      <w:r w:rsidRPr="00D115C4">
        <w:rPr>
          <w:rFonts w:cstheme="minorHAnsi"/>
        </w:rPr>
        <w:t>(1)</w:t>
      </w:r>
      <w:r w:rsidRPr="00D115C4">
        <w:rPr>
          <w:rFonts w:cstheme="minorHAnsi"/>
        </w:rPr>
        <w:tab/>
        <w:t>În completarea prevederilor art. 4 alin. (1) din Secțiunea III. Condiții Generale, Cheltuielile angajate şi plătite pe durata de implementare a proiectului sunt eligibile dacă sunt realizate cu respectarea Instrucțiunilor AM PR SE.</w:t>
      </w:r>
    </w:p>
    <w:p w14:paraId="472C6166" w14:textId="77777777" w:rsidR="00D115C4" w:rsidRPr="00D115C4" w:rsidRDefault="00D115C4" w:rsidP="00B31007">
      <w:pPr>
        <w:tabs>
          <w:tab w:val="left" w:pos="284"/>
        </w:tabs>
        <w:jc w:val="both"/>
        <w:rPr>
          <w:rFonts w:cstheme="minorHAnsi"/>
        </w:rPr>
      </w:pPr>
      <w:r w:rsidRPr="00D115C4">
        <w:rPr>
          <w:rFonts w:cstheme="minorHAnsi"/>
        </w:rPr>
        <w:t>(2)</w:t>
      </w:r>
      <w:r w:rsidRPr="00D115C4">
        <w:rPr>
          <w:rFonts w:cstheme="minorHAnsi"/>
        </w:rPr>
        <w:tab/>
        <w:t>Beneficiarul de finanțare are obligația de a asigura respectarea pragurilor de cheltuieli eligibile până la finalul perioadei de implementare a contractului de finanțare, inclusiv. Depășirea pragului stabilit prin contractul de finanțare pentru cheltuielile eligibile, conduce la încadrarea valorii care depășește pragul ca fiind neeligibilă.</w:t>
      </w:r>
    </w:p>
    <w:p w14:paraId="0CA16451" w14:textId="77777777" w:rsidR="00D115C4" w:rsidRPr="00D115C4" w:rsidRDefault="00D115C4" w:rsidP="00B31007">
      <w:pPr>
        <w:tabs>
          <w:tab w:val="left" w:pos="284"/>
        </w:tabs>
        <w:jc w:val="both"/>
        <w:rPr>
          <w:rFonts w:cstheme="minorHAnsi"/>
        </w:rPr>
      </w:pPr>
      <w:r w:rsidRPr="00D115C4">
        <w:rPr>
          <w:rFonts w:cstheme="minorHAnsi"/>
        </w:rPr>
        <w:t>(3)</w:t>
      </w:r>
      <w:r w:rsidRPr="00D115C4">
        <w:rPr>
          <w:rFonts w:cstheme="minorHAnsi"/>
        </w:rPr>
        <w:tab/>
        <w:t>Beneficiarul are obligația de a realiza toate plățile aferente bunurilor, serviciilor și lucrărilor achiziționate în cadrul proiectului prin virament bancar. Plățile în numerar nu sunt eligibile.</w:t>
      </w:r>
    </w:p>
    <w:p w14:paraId="26923E3C" w14:textId="77777777" w:rsidR="00D115C4" w:rsidRPr="00D115C4" w:rsidRDefault="00D115C4" w:rsidP="00B31007">
      <w:pPr>
        <w:tabs>
          <w:tab w:val="left" w:pos="284"/>
        </w:tabs>
        <w:jc w:val="both"/>
        <w:rPr>
          <w:rFonts w:cstheme="minorHAnsi"/>
        </w:rPr>
      </w:pPr>
      <w:r w:rsidRPr="00D115C4">
        <w:rPr>
          <w:rFonts w:cstheme="minorHAnsi"/>
        </w:rPr>
        <w:t>(4)</w:t>
      </w:r>
      <w:r w:rsidRPr="00D115C4">
        <w:rPr>
          <w:rFonts w:cstheme="minorHAnsi"/>
        </w:rPr>
        <w:tab/>
        <w:t xml:space="preserve">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 </w:t>
      </w:r>
    </w:p>
    <w:p w14:paraId="30947F0A" w14:textId="006E5194" w:rsidR="00D115C4" w:rsidRPr="00D115C4" w:rsidRDefault="00D115C4" w:rsidP="00B31007">
      <w:pPr>
        <w:tabs>
          <w:tab w:val="left" w:pos="284"/>
        </w:tabs>
        <w:jc w:val="both"/>
        <w:rPr>
          <w:rFonts w:cstheme="minorHAnsi"/>
        </w:rPr>
      </w:pPr>
      <w:r w:rsidRPr="00D115C4">
        <w:rPr>
          <w:rFonts w:cstheme="minorHAnsi"/>
        </w:rPr>
        <w:t>(5)</w:t>
      </w:r>
      <w:r w:rsidRPr="00D115C4">
        <w:rPr>
          <w:rFonts w:cstheme="minorHAnsi"/>
        </w:rPr>
        <w:tab/>
        <w:t>Pentru solicitarea la decontare a taxei pe valoarea adăugată eligibilă aferentă cheltuielilor eligibile, se vor respecta prevederile art. 9 din HG nr. 873/2022, cu modificările și completările ulterioare și a Instrucțiunilor de aplicare a acestor prevederi.</w:t>
      </w:r>
    </w:p>
    <w:p w14:paraId="4BDA5E6D" w14:textId="77777777" w:rsidR="00D115C4" w:rsidRPr="00B15D79" w:rsidRDefault="00D115C4" w:rsidP="00B31007">
      <w:pPr>
        <w:tabs>
          <w:tab w:val="left" w:pos="284"/>
        </w:tabs>
        <w:jc w:val="both"/>
        <w:rPr>
          <w:rFonts w:cstheme="minorHAnsi"/>
          <w:b/>
          <w:bCs/>
        </w:rPr>
      </w:pPr>
      <w:r w:rsidRPr="00B15D79">
        <w:rPr>
          <w:rFonts w:cstheme="minorHAnsi"/>
          <w:b/>
          <w:bCs/>
        </w:rPr>
        <w:t>Art. 3. Mecanismul prefinanţării – completare art. 5 din Condiții Generale</w:t>
      </w:r>
    </w:p>
    <w:p w14:paraId="1365537E" w14:textId="77777777" w:rsidR="00D115C4" w:rsidRPr="00D115C4" w:rsidRDefault="00D115C4" w:rsidP="00B31007">
      <w:pPr>
        <w:tabs>
          <w:tab w:val="left" w:pos="284"/>
        </w:tabs>
        <w:jc w:val="both"/>
        <w:rPr>
          <w:rFonts w:cstheme="minorHAnsi"/>
        </w:rPr>
      </w:pPr>
      <w:r w:rsidRPr="00D115C4">
        <w:rPr>
          <w:rFonts w:cstheme="minorHAnsi"/>
        </w:rPr>
        <w:t>(1)</w:t>
      </w:r>
      <w:r w:rsidRPr="00D115C4">
        <w:rPr>
          <w:rFonts w:cstheme="minorHAnsi"/>
        </w:rPr>
        <w:tab/>
        <w:t xml:space="preserve">În solicitarea, acordarea, justificarea și recuperarea prefinanțării, beneficiarul și AM sunt obligate să aplice și să respecte prevederile Capitolului IV – Prefinanțarea, din OUG nr. 133/2021, cu modificările și completările ulterioare. </w:t>
      </w:r>
    </w:p>
    <w:p w14:paraId="3140BEB9" w14:textId="77777777" w:rsidR="00D115C4" w:rsidRPr="00D115C4" w:rsidRDefault="00D115C4" w:rsidP="00B31007">
      <w:pPr>
        <w:tabs>
          <w:tab w:val="left" w:pos="284"/>
        </w:tabs>
        <w:jc w:val="both"/>
        <w:rPr>
          <w:rFonts w:cstheme="minorHAnsi"/>
        </w:rPr>
      </w:pPr>
      <w:r w:rsidRPr="00D115C4">
        <w:rPr>
          <w:rFonts w:cstheme="minorHAnsi"/>
        </w:rPr>
        <w:t>(2)</w:t>
      </w:r>
      <w:r w:rsidRPr="00D115C4">
        <w:rPr>
          <w:rFonts w:cstheme="minorHAnsi"/>
        </w:rPr>
        <w:tab/>
        <w:t xml:space="preserve">Cererea de prefinanțare reprezintă cererea depusă de către Beneficiar în conformitate cu prevederile Ordonanţei de urgenţă a Guvernului nr. 133/2021, cu modificările și completările ulterioare,  prin care solicită AM PR SE virarea sumelor necesare pentru plata cheltuielilor aferente implementării proiectului, fără depășirea valorii totale eligibile prevăzută în contractul de finanțare. </w:t>
      </w:r>
    </w:p>
    <w:p w14:paraId="1BE190A8" w14:textId="77777777" w:rsidR="00D115C4" w:rsidRPr="00D115C4" w:rsidRDefault="00D115C4" w:rsidP="00B31007">
      <w:pPr>
        <w:tabs>
          <w:tab w:val="left" w:pos="284"/>
        </w:tabs>
        <w:jc w:val="both"/>
        <w:rPr>
          <w:rFonts w:cstheme="minorHAnsi"/>
        </w:rPr>
      </w:pPr>
      <w:r w:rsidRPr="00D115C4">
        <w:rPr>
          <w:rFonts w:cstheme="minorHAnsi"/>
        </w:rPr>
        <w:t>(3)</w:t>
      </w:r>
      <w:r w:rsidRPr="00D115C4">
        <w:rPr>
          <w:rFonts w:cstheme="minorHAnsi"/>
        </w:rPr>
        <w:tab/>
        <w:t>În cazul proiectelor care prevăd execuția de lucrări, prefinanțarea va putea fi solicitată doar după emiterea Ordinului de începere a lucrărilor.</w:t>
      </w:r>
    </w:p>
    <w:p w14:paraId="37774184" w14:textId="77777777" w:rsidR="00D115C4" w:rsidRPr="00D115C4" w:rsidRDefault="00D115C4" w:rsidP="00B31007">
      <w:pPr>
        <w:tabs>
          <w:tab w:val="left" w:pos="284"/>
        </w:tabs>
        <w:jc w:val="both"/>
        <w:rPr>
          <w:rFonts w:cstheme="minorHAnsi"/>
        </w:rPr>
      </w:pPr>
      <w:r w:rsidRPr="00D115C4">
        <w:rPr>
          <w:rFonts w:cstheme="minorHAnsi"/>
        </w:rPr>
        <w:lastRenderedPageBreak/>
        <w:t>(4)</w:t>
      </w:r>
      <w:r w:rsidRPr="00D115C4">
        <w:rPr>
          <w:rFonts w:cstheme="minorHAnsi"/>
        </w:rPr>
        <w:tab/>
        <w:t>Beneficiarul poate solicita prefinanțare în tranșe, în condițiile și în limitele prevăzute la art. 18 din Ordonanţa de urgenţă a Guvernului nr. 133/2021, cu modificările și completările ulterioare.</w:t>
      </w:r>
    </w:p>
    <w:p w14:paraId="75193F8A" w14:textId="77777777" w:rsidR="00D115C4" w:rsidRPr="00D115C4" w:rsidRDefault="00D115C4" w:rsidP="00B31007">
      <w:pPr>
        <w:tabs>
          <w:tab w:val="left" w:pos="284"/>
        </w:tabs>
        <w:jc w:val="both"/>
        <w:rPr>
          <w:rFonts w:cstheme="minorHAnsi"/>
        </w:rPr>
      </w:pPr>
      <w:r w:rsidRPr="00D115C4">
        <w:rPr>
          <w:rFonts w:cstheme="minorHAnsi"/>
        </w:rPr>
        <w:t>(5)</w:t>
      </w:r>
      <w:r w:rsidRPr="00D115C4">
        <w:rPr>
          <w:rFonts w:cstheme="minorHAnsi"/>
        </w:rPr>
        <w:tab/>
        <w:t>În termen de maxim 90 de zile calendaristice de la data primirii prefinanțării, Beneficiarul este obligat să depună cererea de rambursare pentru justificarea a minim 50% din valoarea prefinanțării încasate. Dacă prefinanțarea nu este justificată în acest termen și în cuantumul prevăzut, Beneficiarul este obligat să returneze sumele încasate/rămase de recuperat.</w:t>
      </w:r>
    </w:p>
    <w:p w14:paraId="0937DC2C" w14:textId="77777777" w:rsidR="00D115C4" w:rsidRPr="00B15D79" w:rsidRDefault="00D115C4" w:rsidP="00B31007">
      <w:pPr>
        <w:tabs>
          <w:tab w:val="left" w:pos="284"/>
        </w:tabs>
        <w:jc w:val="both"/>
        <w:rPr>
          <w:rFonts w:cstheme="minorHAnsi"/>
          <w:b/>
          <w:bCs/>
        </w:rPr>
      </w:pPr>
      <w:r w:rsidRPr="00B15D79">
        <w:rPr>
          <w:rFonts w:cstheme="minorHAnsi"/>
          <w:b/>
          <w:bCs/>
        </w:rPr>
        <w:t>Art. 4. Graficul cererilor de prefinanțare/plată/rambursare – completare art. 6 din Condiții Generale</w:t>
      </w:r>
    </w:p>
    <w:p w14:paraId="3F062F98" w14:textId="77777777" w:rsidR="00D115C4" w:rsidRPr="00D115C4" w:rsidRDefault="00D115C4" w:rsidP="00B31007">
      <w:pPr>
        <w:tabs>
          <w:tab w:val="left" w:pos="284"/>
        </w:tabs>
        <w:jc w:val="both"/>
        <w:rPr>
          <w:rFonts w:cstheme="minorHAnsi"/>
        </w:rPr>
      </w:pPr>
      <w:r w:rsidRPr="00D115C4">
        <w:rPr>
          <w:rFonts w:cstheme="minorHAnsi"/>
        </w:rPr>
        <w:t>(1)</w:t>
      </w:r>
      <w:r w:rsidRPr="00D115C4">
        <w:rPr>
          <w:rFonts w:cstheme="minorHAnsi"/>
        </w:rPr>
        <w:tab/>
        <w:t xml:space="preserve">Beneficiarul este obligat să respecte termenele asumate pentru depunerea cererilor de plată/rambursare în conformitate cu Anexa nr. 3 - Graficul cererilor de prefinanțare/plată/rambursare.  </w:t>
      </w:r>
    </w:p>
    <w:p w14:paraId="6B5CA91E" w14:textId="77777777" w:rsidR="00D115C4" w:rsidRPr="00D115C4" w:rsidRDefault="00D115C4" w:rsidP="00B31007">
      <w:pPr>
        <w:tabs>
          <w:tab w:val="left" w:pos="284"/>
        </w:tabs>
        <w:jc w:val="both"/>
        <w:rPr>
          <w:rFonts w:cstheme="minorHAnsi"/>
        </w:rPr>
      </w:pPr>
      <w:r w:rsidRPr="00D115C4">
        <w:rPr>
          <w:rFonts w:cstheme="minorHAnsi"/>
        </w:rPr>
        <w:t>(2)</w:t>
      </w:r>
      <w:r w:rsidRPr="00D115C4">
        <w:rPr>
          <w:rFonts w:cstheme="minorHAnsi"/>
        </w:rPr>
        <w:tab/>
        <w:t>Sumele cuprinse în Graficul cererilor de prefinanțare/plată/rambursare trebuie să fie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5CD0C800" w14:textId="7CD93E48" w:rsidR="00D115C4" w:rsidRDefault="00D115C4" w:rsidP="00B31007">
      <w:pPr>
        <w:tabs>
          <w:tab w:val="left" w:pos="284"/>
        </w:tabs>
        <w:jc w:val="both"/>
        <w:rPr>
          <w:rFonts w:cstheme="minorHAnsi"/>
        </w:rPr>
      </w:pPr>
      <w:r w:rsidRPr="00D115C4">
        <w:rPr>
          <w:rFonts w:cstheme="minorHAnsi"/>
        </w:rPr>
        <w:t>(3)</w:t>
      </w:r>
      <w:r w:rsidRPr="00D115C4">
        <w:rPr>
          <w:rFonts w:cstheme="minorHAnsi"/>
        </w:rPr>
        <w:tab/>
        <w:t>AM își rezervă dreptul de a întrerupe termenul de plată pentru cererea de rambursare/plată solicitată în afara termenelor și sumelor prevăzute în Graficul cererilor de prefinanțare/plată/rambursare, în cazul în care secțiunea Graficul cererilor de prefinanțare/plată/rambursare nu este actualizată cel puțin la 10 iunie, 10 septembrie și 10 decembrie a fiecărui an.</w:t>
      </w:r>
    </w:p>
    <w:p w14:paraId="35375E4C" w14:textId="2829531E" w:rsidR="00094ED8" w:rsidRDefault="00094ED8" w:rsidP="00B31007">
      <w:pPr>
        <w:tabs>
          <w:tab w:val="left" w:pos="284"/>
        </w:tabs>
        <w:jc w:val="both"/>
        <w:rPr>
          <w:rFonts w:cstheme="minorHAnsi"/>
        </w:rPr>
      </w:pPr>
    </w:p>
    <w:p w14:paraId="546660A4" w14:textId="77777777" w:rsidR="00094ED8" w:rsidRPr="00D115C4" w:rsidRDefault="00094ED8" w:rsidP="00B31007">
      <w:pPr>
        <w:tabs>
          <w:tab w:val="left" w:pos="284"/>
        </w:tabs>
        <w:jc w:val="both"/>
        <w:rPr>
          <w:rFonts w:cstheme="minorHAnsi"/>
        </w:rPr>
      </w:pPr>
    </w:p>
    <w:p w14:paraId="167FBA4B" w14:textId="77777777" w:rsidR="00D115C4" w:rsidRPr="00B15D79" w:rsidRDefault="00D115C4" w:rsidP="00B31007">
      <w:pPr>
        <w:tabs>
          <w:tab w:val="left" w:pos="284"/>
        </w:tabs>
        <w:jc w:val="both"/>
        <w:rPr>
          <w:rFonts w:cstheme="minorHAnsi"/>
          <w:b/>
          <w:bCs/>
        </w:rPr>
      </w:pPr>
      <w:r w:rsidRPr="00B15D79">
        <w:rPr>
          <w:rFonts w:cstheme="minorHAnsi"/>
          <w:b/>
          <w:bCs/>
        </w:rPr>
        <w:t>Art. 5. Rambursarea/Plata cheltuielilor – completare art. 6 din Condiții Generale</w:t>
      </w:r>
    </w:p>
    <w:p w14:paraId="3D1A8412" w14:textId="77777777" w:rsidR="00D115C4" w:rsidRPr="00D115C4" w:rsidRDefault="00D115C4" w:rsidP="00B31007">
      <w:pPr>
        <w:tabs>
          <w:tab w:val="left" w:pos="284"/>
        </w:tabs>
        <w:jc w:val="both"/>
        <w:rPr>
          <w:rFonts w:cstheme="minorHAnsi"/>
        </w:rPr>
      </w:pPr>
      <w:r w:rsidRPr="00D115C4">
        <w:rPr>
          <w:rFonts w:cstheme="minorHAnsi"/>
        </w:rPr>
        <w:t>(1)</w:t>
      </w:r>
      <w:r w:rsidRPr="00D115C4">
        <w:rPr>
          <w:rFonts w:cstheme="minorHAnsi"/>
        </w:rPr>
        <w:tab/>
        <w:t xml:space="preserve">Cererile de plată, rambursare depuse de către beneficiar, precum și plata efectivă a cheltuielilor eligibile de către AM, se va face prin punerea în aplicare a mecanismelor stabilite în Capitolul V- Mecanismul cererilor de plată/ Mecanismul rambursării cheltuielilor eligibile din OUG nr. 133/2021 cu modificările și completările ulterioare. </w:t>
      </w:r>
    </w:p>
    <w:p w14:paraId="3D49828D" w14:textId="77777777" w:rsidR="00D115C4" w:rsidRPr="00D115C4" w:rsidRDefault="00D115C4" w:rsidP="00B31007">
      <w:pPr>
        <w:tabs>
          <w:tab w:val="left" w:pos="284"/>
        </w:tabs>
        <w:jc w:val="both"/>
        <w:rPr>
          <w:rFonts w:cstheme="minorHAnsi"/>
        </w:rPr>
      </w:pPr>
      <w:r w:rsidRPr="00D115C4">
        <w:rPr>
          <w:rFonts w:cstheme="minorHAnsi"/>
        </w:rPr>
        <w:t>(2)</w:t>
      </w:r>
      <w:r w:rsidRPr="00D115C4">
        <w:rPr>
          <w:rFonts w:cstheme="minorHAnsi"/>
        </w:rPr>
        <w:tab/>
        <w:t>AM va realiza plata cererilor de prefinanțare/plată/rambursare numai după autorizarea cheltuielilor în condițiile prevăzute la art. 21-27 din Ordonanţa de urgenţă a Guvernului nr. 133/2021, cu modificările și completările ulterioare, în conformitate cu prevederile Ordonanţei de urgenţă a Guvernului nr. 23/2023, cu modificările și completările ulterioare și cu procedurile operaționale aplicabile la nivelul AM PR SE (art. 21 din OUG 23/2023, cu modificările și completările ulterioare).</w:t>
      </w:r>
    </w:p>
    <w:p w14:paraId="48223729" w14:textId="77777777" w:rsidR="00D115C4" w:rsidRPr="00D115C4" w:rsidRDefault="00D115C4" w:rsidP="00B31007">
      <w:pPr>
        <w:tabs>
          <w:tab w:val="left" w:pos="284"/>
        </w:tabs>
        <w:jc w:val="both"/>
        <w:rPr>
          <w:rFonts w:cstheme="minorHAnsi"/>
        </w:rPr>
      </w:pPr>
      <w:r w:rsidRPr="00D115C4">
        <w:rPr>
          <w:rFonts w:cstheme="minorHAnsi"/>
        </w:rPr>
        <w:t>(3)</w:t>
      </w:r>
      <w:r w:rsidRPr="00D115C4">
        <w:rPr>
          <w:rFonts w:cstheme="minorHAnsi"/>
        </w:rPr>
        <w:tab/>
        <w:t>Cererea de plată reprezintă cererea depusă de Beneficiar prin care solicită AM PR SE 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 plată, Beneficiarul solicită fonduri în vederea achitării cheltuielilor eligibile și va încasa de la AM PR SE finanțarea nerambursabilă, fără contribuția sa.</w:t>
      </w:r>
    </w:p>
    <w:p w14:paraId="63AAF4DD" w14:textId="77777777" w:rsidR="00D115C4" w:rsidRPr="00D115C4" w:rsidRDefault="00D115C4" w:rsidP="00B31007">
      <w:pPr>
        <w:tabs>
          <w:tab w:val="left" w:pos="284"/>
        </w:tabs>
        <w:jc w:val="both"/>
        <w:rPr>
          <w:rFonts w:cstheme="minorHAnsi"/>
        </w:rPr>
      </w:pPr>
      <w:r w:rsidRPr="00D115C4">
        <w:rPr>
          <w:rFonts w:cstheme="minorHAnsi"/>
        </w:rPr>
        <w:t>(4)</w:t>
      </w:r>
      <w:r w:rsidRPr="00D115C4">
        <w:rPr>
          <w:rFonts w:cstheme="minorHAnsi"/>
        </w:rPr>
        <w:tab/>
        <w:t>Beneficiarul poate întocmi cereri de plată în care poate include doar facturile primite și neachitate de la furnizori/prestatori/constructori.</w:t>
      </w:r>
    </w:p>
    <w:p w14:paraId="30809B60" w14:textId="77777777" w:rsidR="00D115C4" w:rsidRPr="00D115C4" w:rsidRDefault="00D115C4" w:rsidP="00B31007">
      <w:pPr>
        <w:tabs>
          <w:tab w:val="left" w:pos="284"/>
        </w:tabs>
        <w:jc w:val="both"/>
        <w:rPr>
          <w:rFonts w:cstheme="minorHAnsi"/>
        </w:rPr>
      </w:pPr>
      <w:r w:rsidRPr="00D115C4">
        <w:rPr>
          <w:rFonts w:cstheme="minorHAnsi"/>
        </w:rPr>
        <w:lastRenderedPageBreak/>
        <w:t>(5)</w:t>
      </w:r>
      <w:r w:rsidRPr="00D115C4">
        <w:rPr>
          <w:rFonts w:cstheme="minorHAnsi"/>
        </w:rPr>
        <w:tab/>
        <w:t>Beneficiarul are obligația de a depune cererea de rambursare aferentă cererii de plată la AM PR SE, în termen de maxim 10 zile lucrătoare după încasarea sumelor virate de către AM PR SE, în vederea justificării modului de utilizare a sumelor primite.</w:t>
      </w:r>
    </w:p>
    <w:p w14:paraId="50D58A97" w14:textId="77777777" w:rsidR="00D115C4" w:rsidRPr="00D115C4" w:rsidRDefault="00D115C4" w:rsidP="00B31007">
      <w:pPr>
        <w:tabs>
          <w:tab w:val="left" w:pos="284"/>
        </w:tabs>
        <w:jc w:val="both"/>
        <w:rPr>
          <w:rFonts w:cstheme="minorHAnsi"/>
        </w:rPr>
      </w:pPr>
      <w:r w:rsidRPr="00D115C4">
        <w:rPr>
          <w:rFonts w:cstheme="minorHAnsi"/>
        </w:rPr>
        <w:t>(6)</w:t>
      </w:r>
      <w:r w:rsidRPr="00D115C4">
        <w:rPr>
          <w:rFonts w:cstheme="minorHAnsi"/>
        </w:rPr>
        <w:tab/>
        <w:t>Cererea de rambursare reprezintă cererea depusă de către Beneficiar prin care solicită AM PR SE virarea sumelor aferente cheltuielilor eligibile efectuate deja de acesta (din surse proprii sau din prefinanțarea primită)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 nerambursabilă se deduce din prefinanțarea acordată și sumele nu se mai cuvin a fi rambursate Beneficiarului.</w:t>
      </w:r>
    </w:p>
    <w:p w14:paraId="2B329F18" w14:textId="77777777" w:rsidR="00D115C4" w:rsidRPr="00D115C4" w:rsidRDefault="00D115C4" w:rsidP="00B31007">
      <w:pPr>
        <w:tabs>
          <w:tab w:val="left" w:pos="284"/>
        </w:tabs>
        <w:jc w:val="both"/>
        <w:rPr>
          <w:rFonts w:cstheme="minorHAnsi"/>
        </w:rPr>
      </w:pPr>
      <w:r w:rsidRPr="00D115C4">
        <w:rPr>
          <w:rFonts w:cstheme="minorHAnsi"/>
        </w:rPr>
        <w:t>(7)</w:t>
      </w:r>
      <w:r w:rsidRPr="00D115C4">
        <w:rPr>
          <w:rFonts w:cstheme="minorHAnsi"/>
        </w:rPr>
        <w:tab/>
        <w:t xml:space="preserve">Beneficiarul are obligația de a depune cererea de rambursare finală în termenul maxim de  60 de zile calendaristice de la finalizarea etapei de implementare a proiectului, în caz contrar Beneficiarul fiind considerat decăzut din dreptul de a solicita această rambursare, fără a fi necesară nicio notificare sau îndeplinirea oricăror altor formalități de către AM. </w:t>
      </w:r>
    </w:p>
    <w:p w14:paraId="500E2632" w14:textId="77777777" w:rsidR="00D115C4" w:rsidRPr="00D115C4" w:rsidRDefault="00D115C4" w:rsidP="00B31007">
      <w:pPr>
        <w:tabs>
          <w:tab w:val="left" w:pos="284"/>
        </w:tabs>
        <w:jc w:val="both"/>
        <w:rPr>
          <w:rFonts w:cstheme="minorHAnsi"/>
        </w:rPr>
      </w:pPr>
      <w:r w:rsidRPr="00D115C4">
        <w:rPr>
          <w:rFonts w:cstheme="minorHAnsi"/>
        </w:rPr>
        <w:t>(8)</w:t>
      </w:r>
      <w:r w:rsidRPr="00D115C4">
        <w:rPr>
          <w:rFonts w:cstheme="minorHAnsi"/>
        </w:rPr>
        <w:tab/>
        <w:t>În vederea efectuării reconcilierii contabile dintre conturile contabile ale AM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şi cele plătite acestora, conform prevederilor din contractul de finanţare.</w:t>
      </w:r>
    </w:p>
    <w:p w14:paraId="49DC3B22" w14:textId="77777777" w:rsidR="00D115C4" w:rsidRPr="00D115C4" w:rsidRDefault="00D115C4" w:rsidP="00B31007">
      <w:pPr>
        <w:tabs>
          <w:tab w:val="left" w:pos="284"/>
        </w:tabs>
        <w:jc w:val="both"/>
        <w:rPr>
          <w:rFonts w:cstheme="minorHAnsi"/>
        </w:rPr>
      </w:pPr>
      <w:r w:rsidRPr="00D115C4">
        <w:rPr>
          <w:rFonts w:cstheme="minorHAnsi"/>
        </w:rPr>
        <w:t>(9)</w:t>
      </w:r>
      <w:r w:rsidRPr="00D115C4">
        <w:rPr>
          <w:rFonts w:cstheme="minorHAnsi"/>
        </w:rPr>
        <w:tab/>
        <w:t xml:space="preserve">În cazurile în care, în perioada de implementare și/sau durabilitate, sunt afectate condițiile de eligibilitate și/sau cerințele obligatorii impuse prin contractul de finanțare, beneficiarul are obligația de restituire a finanțării primite și a dobânzilor, penalităților aferente. </w:t>
      </w:r>
    </w:p>
    <w:p w14:paraId="20D56191" w14:textId="77777777" w:rsidR="00D115C4" w:rsidRPr="00D115C4" w:rsidRDefault="00D115C4" w:rsidP="004840F0">
      <w:pPr>
        <w:tabs>
          <w:tab w:val="left" w:pos="284"/>
          <w:tab w:val="left" w:pos="426"/>
        </w:tabs>
        <w:jc w:val="both"/>
        <w:rPr>
          <w:rFonts w:cstheme="minorHAnsi"/>
        </w:rPr>
      </w:pPr>
      <w:r w:rsidRPr="00D115C4">
        <w:rPr>
          <w:rFonts w:cstheme="minorHAnsi"/>
        </w:rPr>
        <w:t>(10)</w:t>
      </w:r>
      <w:r w:rsidRPr="00D115C4">
        <w:rPr>
          <w:rFonts w:cstheme="minorHAnsi"/>
        </w:rPr>
        <w:tab/>
        <w:t>În cazul proiectelor care nu intră sub incidența ajutorului de stat, dacă pe perioada procesului de evaluare, selecţie, contractare, implementare și durabilitate, instituţiile abilitate în verificarea, auditarea, controlul implementării PR SE 2021 – 2027 decid că activităţile asumate de către solicitant ca nesupunându-se regulilor ajutorului de stat, de fapt intră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350CC5D4" w14:textId="77777777" w:rsidR="00D115C4" w:rsidRPr="00D115C4" w:rsidRDefault="00D115C4" w:rsidP="004840F0">
      <w:pPr>
        <w:tabs>
          <w:tab w:val="left" w:pos="284"/>
          <w:tab w:val="left" w:pos="426"/>
        </w:tabs>
        <w:jc w:val="both"/>
        <w:rPr>
          <w:rFonts w:cstheme="minorHAnsi"/>
        </w:rPr>
      </w:pPr>
      <w:r w:rsidRPr="00D115C4">
        <w:rPr>
          <w:rFonts w:cstheme="minorHAnsi"/>
        </w:rPr>
        <w:t>(11)</w:t>
      </w:r>
      <w:r w:rsidRPr="00D115C4">
        <w:rPr>
          <w:rFonts w:cstheme="minorHAnsi"/>
        </w:rPr>
        <w:tab/>
        <w:t xml:space="preserve"> 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2626FA93" w14:textId="77777777" w:rsidR="00D115C4" w:rsidRPr="00B15D79" w:rsidRDefault="00D115C4" w:rsidP="00B31007">
      <w:pPr>
        <w:tabs>
          <w:tab w:val="left" w:pos="284"/>
        </w:tabs>
        <w:jc w:val="both"/>
        <w:rPr>
          <w:rFonts w:cstheme="minorHAnsi"/>
          <w:b/>
          <w:bCs/>
        </w:rPr>
      </w:pPr>
      <w:r w:rsidRPr="00B15D79">
        <w:rPr>
          <w:rFonts w:cstheme="minorHAnsi"/>
          <w:b/>
          <w:bCs/>
        </w:rPr>
        <w:t>Art. 6. Măsuri pentru evitarea dublei finanțări</w:t>
      </w:r>
    </w:p>
    <w:p w14:paraId="348EF35F" w14:textId="77777777" w:rsidR="00E91F3B" w:rsidRPr="008731CC" w:rsidRDefault="00E91F3B" w:rsidP="00E91F3B">
      <w:pPr>
        <w:pStyle w:val="Default"/>
        <w:rPr>
          <w:sz w:val="22"/>
          <w:szCs w:val="22"/>
        </w:rPr>
      </w:pPr>
      <w:r w:rsidRPr="008731CC">
        <w:rPr>
          <w:sz w:val="22"/>
          <w:szCs w:val="22"/>
        </w:rPr>
        <w:t xml:space="preserve">(1) Pentru evitarea dublei finantari si pentru certificarea urmatoarelor aspecte: </w:t>
      </w:r>
    </w:p>
    <w:p w14:paraId="6B1B4BD1" w14:textId="77777777" w:rsidR="00E91F3B" w:rsidRPr="008731CC" w:rsidRDefault="00E91F3B" w:rsidP="00E91F3B">
      <w:pPr>
        <w:pStyle w:val="Default"/>
        <w:rPr>
          <w:sz w:val="22"/>
          <w:szCs w:val="22"/>
        </w:rPr>
      </w:pPr>
      <w:r w:rsidRPr="008731CC">
        <w:rPr>
          <w:sz w:val="22"/>
          <w:szCs w:val="22"/>
        </w:rPr>
        <w:t xml:space="preserve">a) cheltuielile decontate în cadrul proiectului nu au fost decontate și din alte surse de finanțare; </w:t>
      </w:r>
    </w:p>
    <w:p w14:paraId="113875A2" w14:textId="77777777" w:rsidR="00E91F3B" w:rsidRPr="008731CC" w:rsidRDefault="00E91F3B" w:rsidP="00E91F3B">
      <w:pPr>
        <w:pStyle w:val="Default"/>
        <w:rPr>
          <w:sz w:val="22"/>
          <w:szCs w:val="22"/>
        </w:rPr>
      </w:pPr>
      <w:r w:rsidRPr="008731CC">
        <w:rPr>
          <w:sz w:val="22"/>
          <w:szCs w:val="22"/>
        </w:rPr>
        <w:t xml:space="preserve">b) cheltuielile aferente proiectului au fost înregistrate în contabilitatea beneficiarului în conturi analitice distincte; </w:t>
      </w:r>
    </w:p>
    <w:p w14:paraId="142581C4" w14:textId="77777777" w:rsidR="00E91F3B" w:rsidRPr="008731CC" w:rsidRDefault="00E91F3B" w:rsidP="00E91F3B">
      <w:pPr>
        <w:tabs>
          <w:tab w:val="left" w:pos="284"/>
        </w:tabs>
        <w:spacing w:after="0"/>
        <w:jc w:val="both"/>
      </w:pPr>
    </w:p>
    <w:p w14:paraId="6328CCD9" w14:textId="3DF2514B" w:rsidR="00D115C4" w:rsidRPr="00D115C4" w:rsidRDefault="00E91F3B" w:rsidP="00E91F3B">
      <w:pPr>
        <w:tabs>
          <w:tab w:val="left" w:pos="284"/>
        </w:tabs>
        <w:jc w:val="both"/>
        <w:rPr>
          <w:rFonts w:cstheme="minorHAnsi"/>
        </w:rPr>
      </w:pPr>
      <w:r w:rsidRPr="008731CC">
        <w:lastRenderedPageBreak/>
        <w:t>(2) Documentele originale pe baza cărora se înregistrează în contabilitatea beneficiarului cheltuielile efectuate în cadrul proiectului vor avea menționat codul SMIS al proiectului și mențiunea ”Proiect finantat prin PR SE 2021-2027” si „Bun de plata”. În cazul facturilor decontate parțial se va menționa pe factură suma solicitată la decontare (bază și TVA). În plus, pe originalul facturilor incluse în Cererea de plată/rambursare se va aplica menţiunea “Factura a fost inclusă în Cererea de plată / rambursare nr. ….”. Mai mult, pentru inregistrarea in conturi contabile analitice distincte, contul contabil analitic va avea inclus alaturi de codificarile obligatorii spercifice, codul SMIS al proiectului, astfel incat acesta sa fie identificat in documente care atestă înregistrarea în contabilitate a operațiunilor cuprinse în cererea de rambursare (note contabile, fișe de cont, balanța analitică).</w:t>
      </w:r>
    </w:p>
    <w:p w14:paraId="2F4797BF" w14:textId="77777777" w:rsidR="00D115C4" w:rsidRPr="00B15D79" w:rsidRDefault="00D115C4" w:rsidP="00B31007">
      <w:pPr>
        <w:tabs>
          <w:tab w:val="left" w:pos="284"/>
        </w:tabs>
        <w:jc w:val="both"/>
        <w:rPr>
          <w:rFonts w:cstheme="minorHAnsi"/>
          <w:b/>
          <w:bCs/>
        </w:rPr>
      </w:pPr>
      <w:r w:rsidRPr="00B15D79">
        <w:rPr>
          <w:rFonts w:cstheme="minorHAnsi"/>
          <w:b/>
          <w:bCs/>
        </w:rPr>
        <w:t>Art. 7.  Drepturile şi obligaţiile Beneficiarului – completare art. 7 din Condiții Generale</w:t>
      </w:r>
    </w:p>
    <w:p w14:paraId="689537FA" w14:textId="77777777" w:rsidR="00D115C4" w:rsidRPr="00D115C4" w:rsidRDefault="00D115C4" w:rsidP="00B31007">
      <w:pPr>
        <w:tabs>
          <w:tab w:val="left" w:pos="284"/>
        </w:tabs>
        <w:jc w:val="both"/>
        <w:rPr>
          <w:rFonts w:cstheme="minorHAnsi"/>
        </w:rPr>
      </w:pPr>
      <w:r w:rsidRPr="00D115C4">
        <w:rPr>
          <w:rFonts w:cstheme="minorHAnsi"/>
        </w:rPr>
        <w:t>(1)</w:t>
      </w:r>
      <w:r w:rsidRPr="00D115C4">
        <w:rPr>
          <w:rFonts w:cstheme="minorHAnsi"/>
        </w:rPr>
        <w:tab/>
        <w:t xml:space="preserve">Beneficiarul declară și se angajează, irevocabil şi necondiţionat, să utilizeze finanţarea exclusiv cu respectarea termenilor şi condițiilor stabilite prin prezentul Contract de finanţare. </w:t>
      </w:r>
    </w:p>
    <w:p w14:paraId="3F915780" w14:textId="77777777" w:rsidR="00D115C4" w:rsidRPr="00D115C4" w:rsidRDefault="00D115C4" w:rsidP="00B31007">
      <w:pPr>
        <w:tabs>
          <w:tab w:val="left" w:pos="284"/>
        </w:tabs>
        <w:jc w:val="both"/>
        <w:rPr>
          <w:rFonts w:cstheme="minorHAnsi"/>
        </w:rPr>
      </w:pPr>
      <w:r w:rsidRPr="00D115C4">
        <w:rPr>
          <w:rFonts w:cstheme="minorHAnsi"/>
        </w:rPr>
        <w:t>(2)</w:t>
      </w:r>
      <w:r w:rsidRPr="00D115C4">
        <w:rPr>
          <w:rFonts w:cstheme="minorHAnsi"/>
        </w:rPr>
        <w:tab/>
        <w:t xml:space="preserve">Beneficiarul se obligă să nu dezmembreze bunurile imobile fără acordul AM PR SE solicitat în scris şi cu respectarea prevederilor prezentului Contract de finanțare privind modificarea și completarea acestuia. </w:t>
      </w:r>
    </w:p>
    <w:p w14:paraId="45D68FA2" w14:textId="53C91CAA" w:rsidR="00D115C4" w:rsidRPr="00D115C4" w:rsidRDefault="00D115C4" w:rsidP="00B31007">
      <w:pPr>
        <w:tabs>
          <w:tab w:val="left" w:pos="284"/>
        </w:tabs>
        <w:jc w:val="both"/>
        <w:rPr>
          <w:rFonts w:cstheme="minorHAnsi"/>
        </w:rPr>
      </w:pPr>
      <w:r w:rsidRPr="00D115C4">
        <w:rPr>
          <w:rFonts w:cstheme="minorHAnsi"/>
        </w:rPr>
        <w:t>(3)</w:t>
      </w:r>
      <w:r w:rsidRPr="00D115C4">
        <w:rPr>
          <w:rFonts w:cstheme="minorHAnsi"/>
        </w:rPr>
        <w:tab/>
        <w:t>Beneficiarul se obligă să nu înstrăineze obiectele/bunurile, fie ele mobile sau imobile până la finalul perioadei de durabilitate, dar</w:t>
      </w:r>
      <w:r w:rsidR="003249D2">
        <w:rPr>
          <w:rFonts w:cstheme="minorHAnsi"/>
        </w:rPr>
        <w:t xml:space="preserve">, dacă este prevăzut în Ghidul solicitantului, </w:t>
      </w:r>
      <w:r w:rsidRPr="00D115C4">
        <w:rPr>
          <w:rFonts w:cstheme="minorHAnsi"/>
        </w:rPr>
        <w:t xml:space="preserve">poate ipoteca obiectele/bunurile, fie ele mobile sau imobile finanţate prin prezentul Contract de finanțare, cel mult până la valoarea totală a proiectului, cu respectarea prevederilor legale în vigoare, astfel:  </w:t>
      </w:r>
    </w:p>
    <w:p w14:paraId="5351144A" w14:textId="77777777" w:rsidR="00D115C4" w:rsidRPr="00D115C4" w:rsidRDefault="00D115C4" w:rsidP="00B31007">
      <w:pPr>
        <w:tabs>
          <w:tab w:val="left" w:pos="284"/>
        </w:tabs>
        <w:jc w:val="both"/>
        <w:rPr>
          <w:rFonts w:cstheme="minorHAnsi"/>
        </w:rPr>
      </w:pPr>
      <w:r w:rsidRPr="00D115C4">
        <w:rPr>
          <w:rFonts w:cstheme="minorHAnsi"/>
        </w:rPr>
        <w:t>-</w:t>
      </w:r>
      <w:r w:rsidRPr="00D115C4">
        <w:rPr>
          <w:rFonts w:cstheme="minorHAnsi"/>
        </w:rPr>
        <w:tab/>
        <w:t xml:space="preserve">în perioada de implementare a activităților efectuate după semnarea Contractului de   finanțare, exclusiv în scopul realizării proiectului;   </w:t>
      </w:r>
    </w:p>
    <w:p w14:paraId="68843DF0" w14:textId="77777777" w:rsidR="00D115C4" w:rsidRPr="00D115C4" w:rsidRDefault="00D115C4" w:rsidP="00B31007">
      <w:pPr>
        <w:tabs>
          <w:tab w:val="left" w:pos="284"/>
        </w:tabs>
        <w:jc w:val="both"/>
        <w:rPr>
          <w:rFonts w:cstheme="minorHAnsi"/>
        </w:rPr>
      </w:pPr>
      <w:r w:rsidRPr="00D115C4">
        <w:rPr>
          <w:rFonts w:cstheme="minorHAnsi"/>
        </w:rPr>
        <w:t>-</w:t>
      </w:r>
      <w:r w:rsidRPr="00D115C4">
        <w:rPr>
          <w:rFonts w:cstheme="minorHAnsi"/>
        </w:rPr>
        <w:tab/>
        <w:t xml:space="preserve">în perioada de durabilitate a proiectului, după caz, exclusiv pentru asigurarea sustenabilităţii   investiţiei. </w:t>
      </w:r>
    </w:p>
    <w:p w14:paraId="3448FEF9" w14:textId="77777777" w:rsidR="00D115C4" w:rsidRPr="00D115C4" w:rsidRDefault="00D115C4" w:rsidP="00B31007">
      <w:pPr>
        <w:tabs>
          <w:tab w:val="left" w:pos="284"/>
        </w:tabs>
        <w:jc w:val="both"/>
        <w:rPr>
          <w:rFonts w:cstheme="minorHAnsi"/>
        </w:rPr>
      </w:pPr>
      <w:r w:rsidRPr="00D115C4">
        <w:rPr>
          <w:rFonts w:cstheme="minorHAnsi"/>
        </w:rPr>
        <w:t>(4)</w:t>
      </w:r>
      <w:r w:rsidRPr="00D115C4">
        <w:rPr>
          <w:rFonts w:cstheme="minorHAnsi"/>
        </w:rPr>
        <w:tab/>
        <w:t xml:space="preserve">În completarea prevederilor art. 7 alin. (30) din Condiții generale, în cazul unui contract de ipotecă, Beneficiarul are obligaţia de a transmite la AM PR SE o copie legalizată a extrasului de carte funciară cu menţiunea înregistrării ipotecii, în termen de 30 zile lucrătoare de la efectuarea înregistrărilor în Registrul de carte funciară.  </w:t>
      </w:r>
    </w:p>
    <w:p w14:paraId="6F6A67AD" w14:textId="77777777" w:rsidR="00D115C4" w:rsidRPr="00D115C4" w:rsidRDefault="00D115C4" w:rsidP="00B31007">
      <w:pPr>
        <w:tabs>
          <w:tab w:val="left" w:pos="284"/>
        </w:tabs>
        <w:jc w:val="both"/>
        <w:rPr>
          <w:rFonts w:cstheme="minorHAnsi"/>
        </w:rPr>
      </w:pPr>
      <w:r w:rsidRPr="00D115C4">
        <w:rPr>
          <w:rFonts w:cstheme="minorHAnsi"/>
        </w:rPr>
        <w:t>(5)</w:t>
      </w:r>
      <w:r w:rsidRPr="00D115C4">
        <w:rPr>
          <w:rFonts w:cstheme="minorHAnsi"/>
        </w:rPr>
        <w:tab/>
        <w:t xml:space="preserve">În scopul obţinerii unui credit, Beneficiarul are obligaţia de a utiliza exclusiv contul creditului (sau contul ataşat al creditului) pentru plata contractelor de servicii, furnizare, lucrări, necesare pentru implementarea proiectului. </w:t>
      </w:r>
    </w:p>
    <w:p w14:paraId="60185427" w14:textId="77777777" w:rsidR="00D115C4" w:rsidRPr="00D115C4" w:rsidRDefault="00D115C4" w:rsidP="00B31007">
      <w:pPr>
        <w:tabs>
          <w:tab w:val="left" w:pos="284"/>
        </w:tabs>
        <w:jc w:val="both"/>
        <w:rPr>
          <w:rFonts w:cstheme="minorHAnsi"/>
        </w:rPr>
      </w:pPr>
      <w:r w:rsidRPr="00D115C4">
        <w:rPr>
          <w:rFonts w:cstheme="minorHAnsi"/>
        </w:rPr>
        <w:t>(6)</w:t>
      </w:r>
      <w:r w:rsidRPr="00D115C4">
        <w:rPr>
          <w:rFonts w:cstheme="minorHAnsi"/>
        </w:rPr>
        <w:tab/>
        <w:t xml:space="preserve">În cazul nerespectării obligaţiilor prevăzute la alin. (5), interesele AM PR SE se prezumă a fi vătămate din cauza îngreunării unei eventuale executări silite, Beneficiarul datorând AM PR SE daune interese cu titlu de clauză penală în cuantum egal cu valoarea finanțării nerambursabile acordate, la care se adaugă dobânda legală aferentă. </w:t>
      </w:r>
    </w:p>
    <w:p w14:paraId="20614332" w14:textId="77777777" w:rsidR="00D115C4" w:rsidRPr="00D115C4" w:rsidRDefault="00D115C4" w:rsidP="00B31007">
      <w:pPr>
        <w:tabs>
          <w:tab w:val="left" w:pos="284"/>
        </w:tabs>
        <w:jc w:val="both"/>
        <w:rPr>
          <w:rFonts w:cstheme="minorHAnsi"/>
        </w:rPr>
      </w:pPr>
      <w:r w:rsidRPr="00D115C4">
        <w:rPr>
          <w:rFonts w:cstheme="minorHAnsi"/>
        </w:rPr>
        <w:t>(7)</w:t>
      </w:r>
      <w:r w:rsidRPr="00D115C4">
        <w:rPr>
          <w:rFonts w:cstheme="minorHAnsi"/>
        </w:rPr>
        <w:tab/>
        <w:t xml:space="preserve">În perioada de durabilitate a proiectului, Beneficiarul are obligaţia de a nu înceta sau delocaliza activitatea productivă în afara Regiunii de Dezvoltare Sud-Est,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4E5BA5A3" w14:textId="77777777" w:rsidR="00D115C4" w:rsidRPr="00D115C4" w:rsidRDefault="00D115C4" w:rsidP="00B31007">
      <w:pPr>
        <w:tabs>
          <w:tab w:val="left" w:pos="284"/>
        </w:tabs>
        <w:jc w:val="both"/>
        <w:rPr>
          <w:rFonts w:cstheme="minorHAnsi"/>
        </w:rPr>
      </w:pPr>
      <w:r w:rsidRPr="00D115C4">
        <w:rPr>
          <w:rFonts w:cstheme="minorHAnsi"/>
        </w:rPr>
        <w:t>(8)</w:t>
      </w:r>
      <w:r w:rsidRPr="00D115C4">
        <w:rPr>
          <w:rFonts w:cstheme="minorHAnsi"/>
        </w:rPr>
        <w:tab/>
        <w:t xml:space="preserve">Beneficiarul are obligaţia de a nu întreprinde nici o acţiune de natură a afecta condițiile de construire/exploatare asupra infrastructurii (teren și/sau clădire) aferente proiectului până la finalizarea perioadei de durabilitate. </w:t>
      </w:r>
    </w:p>
    <w:p w14:paraId="2CEE3B34" w14:textId="77777777" w:rsidR="00D115C4" w:rsidRPr="00D115C4" w:rsidRDefault="00D115C4" w:rsidP="00B31007">
      <w:pPr>
        <w:tabs>
          <w:tab w:val="left" w:pos="284"/>
        </w:tabs>
        <w:jc w:val="both"/>
        <w:rPr>
          <w:rFonts w:cstheme="minorHAnsi"/>
        </w:rPr>
      </w:pPr>
      <w:r w:rsidRPr="00D115C4">
        <w:rPr>
          <w:rFonts w:cstheme="minorHAnsi"/>
        </w:rPr>
        <w:lastRenderedPageBreak/>
        <w:t>(9)</w:t>
      </w:r>
      <w:r w:rsidRPr="00D115C4">
        <w:rPr>
          <w:rFonts w:cstheme="minorHAnsi"/>
        </w:rPr>
        <w:tab/>
        <w:t xml:space="preserve">Cererile de rambursare/plată, rapoartele de progres, notificările, precum şi orice alt document oficial transmis AM PR SE pentru implementarea Proiectului vor fi semnate de către reprezentantul legal al Beneficiarului sau de către persoana împuternicită în acest sens, de către acesta, în conformitate cu prevederile legale în vigoare. </w:t>
      </w:r>
    </w:p>
    <w:p w14:paraId="4A61FD53" w14:textId="77777777" w:rsidR="00D115C4" w:rsidRPr="00D115C4" w:rsidRDefault="00D115C4" w:rsidP="004840F0">
      <w:pPr>
        <w:tabs>
          <w:tab w:val="left" w:pos="284"/>
          <w:tab w:val="left" w:pos="426"/>
        </w:tabs>
        <w:jc w:val="both"/>
        <w:rPr>
          <w:rFonts w:cstheme="minorHAnsi"/>
        </w:rPr>
      </w:pPr>
      <w:r w:rsidRPr="00D115C4">
        <w:rPr>
          <w:rFonts w:cstheme="minorHAnsi"/>
        </w:rPr>
        <w:t>(10)</w:t>
      </w:r>
      <w:r w:rsidRPr="00D115C4">
        <w:rPr>
          <w:rFonts w:cstheme="minorHAnsi"/>
        </w:rPr>
        <w:tab/>
        <w:t xml:space="preserve"> Beneficiarul are obligaţia de a întocmi şi transmite către AM PR SE, rapoarte de progres, trimestrial şi/sau ori de câte ori AM PR SE solicită aceasta și rapoarte de durabilite anuală, pe întreaga perioadă de valabilitate a contractului de finanțare. De asemenea, beneficiarul va transmite la cererea AM PR SE orice alte raportări/documente/informații, în formatul solicitat.  </w:t>
      </w:r>
    </w:p>
    <w:p w14:paraId="2C404547" w14:textId="77777777" w:rsidR="00D115C4" w:rsidRPr="00D115C4" w:rsidRDefault="00D115C4" w:rsidP="004840F0">
      <w:pPr>
        <w:tabs>
          <w:tab w:val="left" w:pos="284"/>
          <w:tab w:val="left" w:pos="426"/>
        </w:tabs>
        <w:jc w:val="both"/>
        <w:rPr>
          <w:rFonts w:cstheme="minorHAnsi"/>
        </w:rPr>
      </w:pPr>
      <w:r w:rsidRPr="00D115C4">
        <w:rPr>
          <w:rFonts w:cstheme="minorHAnsi"/>
        </w:rPr>
        <w:t>(11)</w:t>
      </w:r>
      <w:r w:rsidRPr="00D115C4">
        <w:rPr>
          <w:rFonts w:cstheme="minorHAnsi"/>
        </w:rPr>
        <w:tab/>
        <w:t xml:space="preserve">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SE. </w:t>
      </w:r>
    </w:p>
    <w:p w14:paraId="38AE6C64" w14:textId="77777777" w:rsidR="00D115C4" w:rsidRPr="00D115C4" w:rsidRDefault="00D115C4" w:rsidP="004840F0">
      <w:pPr>
        <w:tabs>
          <w:tab w:val="left" w:pos="284"/>
          <w:tab w:val="left" w:pos="426"/>
        </w:tabs>
        <w:jc w:val="both"/>
        <w:rPr>
          <w:rFonts w:cstheme="minorHAnsi"/>
        </w:rPr>
      </w:pPr>
      <w:r w:rsidRPr="00D115C4">
        <w:rPr>
          <w:rFonts w:cstheme="minorHAnsi"/>
        </w:rPr>
        <w:t>(12)</w:t>
      </w:r>
      <w:r w:rsidRPr="00D115C4">
        <w:rPr>
          <w:rFonts w:cstheme="minorHAnsi"/>
        </w:rPr>
        <w:tab/>
        <w:t xml:space="preserve">Beneficiarul se obligă să implementeze proiectul pe propria răspundere în conformitate cu prevederile prezentului contract (inclusiv anexele acestuia) şi ale legislației europene şi naționale în vigoare, inclusiv în ceea ce privește reglementările referitoare la achițiziile publice verzi din Legea nr. 69/2016, cu modificările și completările ulterioare. </w:t>
      </w:r>
    </w:p>
    <w:p w14:paraId="168109A1" w14:textId="77777777" w:rsidR="00D115C4" w:rsidRPr="00D115C4" w:rsidRDefault="00D115C4" w:rsidP="004840F0">
      <w:pPr>
        <w:tabs>
          <w:tab w:val="left" w:pos="284"/>
          <w:tab w:val="left" w:pos="426"/>
        </w:tabs>
        <w:jc w:val="both"/>
        <w:rPr>
          <w:rFonts w:cstheme="minorHAnsi"/>
        </w:rPr>
      </w:pPr>
      <w:r w:rsidRPr="00D115C4">
        <w:rPr>
          <w:rFonts w:cstheme="minorHAnsi"/>
        </w:rPr>
        <w:t>(13)</w:t>
      </w:r>
      <w:r w:rsidRPr="00D115C4">
        <w:rPr>
          <w:rFonts w:cstheme="minorHAnsi"/>
        </w:rPr>
        <w:tab/>
        <w:t xml:space="preserve">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 </w:t>
      </w:r>
    </w:p>
    <w:p w14:paraId="6F5B1C09" w14:textId="77777777" w:rsidR="00D115C4" w:rsidRPr="00D115C4" w:rsidRDefault="00D115C4" w:rsidP="004840F0">
      <w:pPr>
        <w:tabs>
          <w:tab w:val="left" w:pos="284"/>
          <w:tab w:val="left" w:pos="426"/>
        </w:tabs>
        <w:jc w:val="both"/>
        <w:rPr>
          <w:rFonts w:cstheme="minorHAnsi"/>
        </w:rPr>
      </w:pPr>
      <w:r w:rsidRPr="00D115C4">
        <w:rPr>
          <w:rFonts w:cstheme="minorHAnsi"/>
        </w:rPr>
        <w:t>(14)</w:t>
      </w:r>
      <w:r w:rsidRPr="00D115C4">
        <w:rPr>
          <w:rFonts w:cstheme="minorHAnsi"/>
        </w:rPr>
        <w:tab/>
        <w:t>Beneficiarul are obligația de a respecta principiile orizontale promovate, respectiv măsurile de atenuare și adaptare la schimbările climatice, obiectivul de promovare a dezvoltării durabile, astfel cum este prevăzut la articolul 11 din TFUE, ținând seama de obiectivele de dezvoltare durabilă ale ONU și de Acordul de la Paris, precum și principiul de „a nu prejudicia în mod semnificativ”. De asemenea beneficiarul va respecta drepturile fundamentale ale omului și prevederile Cartei drepturilor fundamentale a Uniunii Europene, a egalității între bărbați și femei, integrarea perspectivei de gen și abordarea aspectelor de gen precum și prevenirea oricărei forme de discriminare pe criterii de gen, origine rasială sau etnică, religie sau convingeri, dizabilitate, vârstă sau orientare sexuală, precum și adaptarea infrastructurii în vederea accesibilității pentru persoanele cu dizabilități. În caz contrar, AM PR SE poate rezilia unilateral contractul și recupera finanțarea nerambursabilă.</w:t>
      </w:r>
    </w:p>
    <w:p w14:paraId="154F681A" w14:textId="77777777" w:rsidR="00D115C4" w:rsidRPr="00D115C4" w:rsidRDefault="00D115C4" w:rsidP="004840F0">
      <w:pPr>
        <w:tabs>
          <w:tab w:val="left" w:pos="284"/>
          <w:tab w:val="left" w:pos="426"/>
        </w:tabs>
        <w:jc w:val="both"/>
        <w:rPr>
          <w:rFonts w:cstheme="minorHAnsi"/>
        </w:rPr>
      </w:pPr>
      <w:r w:rsidRPr="00D115C4">
        <w:rPr>
          <w:rFonts w:cstheme="minorHAnsi"/>
        </w:rPr>
        <w:t>(15)</w:t>
      </w:r>
      <w:r w:rsidRPr="00D115C4">
        <w:rPr>
          <w:rFonts w:cstheme="minorHAnsi"/>
        </w:rPr>
        <w:tab/>
        <w:t xml:space="preserve">Beneficiarul îşi asumă obligaţia de a furniza AM PR SE orice document sau informaţie, în termenul solicitat, în vederea realizării evaluării Programului Regional Sud-Est şi/sau a Proiectului implementat.  </w:t>
      </w:r>
    </w:p>
    <w:p w14:paraId="22597767" w14:textId="77777777" w:rsidR="00D115C4" w:rsidRPr="00D115C4" w:rsidRDefault="00D115C4" w:rsidP="004840F0">
      <w:pPr>
        <w:tabs>
          <w:tab w:val="left" w:pos="284"/>
          <w:tab w:val="left" w:pos="426"/>
        </w:tabs>
        <w:jc w:val="both"/>
        <w:rPr>
          <w:rFonts w:cstheme="minorHAnsi"/>
        </w:rPr>
      </w:pPr>
      <w:r w:rsidRPr="00D115C4">
        <w:rPr>
          <w:rFonts w:cstheme="minorHAnsi"/>
        </w:rPr>
        <w:t>(16)</w:t>
      </w:r>
      <w:r w:rsidRPr="00D115C4">
        <w:rPr>
          <w:rFonts w:cstheme="minorHAnsi"/>
        </w:rPr>
        <w:tab/>
        <w:t>Beneficiarul are obligaţia de a încărca în sistemul informatic MySMIS2021/SMIS2021+, dosarul aferent achiziţiilor realizate, în format electronic, în termen de 10 zile lucrătoare de la data încheierii contractului respectiv, dar cu cel puțin 10 zile lucrătoare anterior depunerii unei cereri de plată/rambursare.</w:t>
      </w:r>
    </w:p>
    <w:p w14:paraId="5D46689B" w14:textId="77777777" w:rsidR="00D115C4" w:rsidRPr="00D115C4" w:rsidRDefault="00D115C4" w:rsidP="004840F0">
      <w:pPr>
        <w:tabs>
          <w:tab w:val="left" w:pos="284"/>
          <w:tab w:val="left" w:pos="426"/>
        </w:tabs>
        <w:jc w:val="both"/>
        <w:rPr>
          <w:rFonts w:cstheme="minorHAnsi"/>
        </w:rPr>
      </w:pPr>
      <w:r w:rsidRPr="00D115C4">
        <w:rPr>
          <w:rFonts w:cstheme="minorHAnsi"/>
        </w:rPr>
        <w:t>(17)</w:t>
      </w:r>
      <w:r w:rsidRPr="00D115C4">
        <w:rPr>
          <w:rFonts w:cstheme="minorHAnsi"/>
        </w:rPr>
        <w:tab/>
        <w:t>Beneficiarul are obligația de a încărca în sistemul informatic MySMIS2021/SMIS2021+, dosarul aferent achizițiilor derulate înainte de semnarea contractului de finanțare (cu exceptia celor incarcate o data cu cererea de finantare), în format electronic, în termen de 10 zile lucrătoare de la data semnării contractului de finanțare, în vederea realizării de către AM PR SE a verificării procedurii de achiziție.</w:t>
      </w:r>
    </w:p>
    <w:p w14:paraId="25967D0B" w14:textId="77777777" w:rsidR="00D115C4" w:rsidRPr="00B15D79" w:rsidRDefault="00D115C4" w:rsidP="00B31007">
      <w:pPr>
        <w:tabs>
          <w:tab w:val="left" w:pos="284"/>
        </w:tabs>
        <w:jc w:val="both"/>
        <w:rPr>
          <w:rFonts w:cstheme="minorHAnsi"/>
          <w:b/>
          <w:bCs/>
        </w:rPr>
      </w:pPr>
      <w:r w:rsidRPr="00B15D79">
        <w:rPr>
          <w:rFonts w:cstheme="minorHAnsi"/>
          <w:b/>
          <w:bCs/>
        </w:rPr>
        <w:t>Art. 8.  Drepturile şi obligaţiile AM PR SE – completare art. 8 din Condiții Generale</w:t>
      </w:r>
    </w:p>
    <w:p w14:paraId="1947C612" w14:textId="77777777" w:rsidR="00D115C4" w:rsidRPr="00D115C4" w:rsidRDefault="00D115C4" w:rsidP="00B31007">
      <w:pPr>
        <w:tabs>
          <w:tab w:val="left" w:pos="284"/>
        </w:tabs>
        <w:jc w:val="both"/>
        <w:rPr>
          <w:rFonts w:cstheme="minorHAnsi"/>
        </w:rPr>
      </w:pPr>
      <w:r w:rsidRPr="00D115C4">
        <w:rPr>
          <w:rFonts w:cstheme="minorHAnsi"/>
        </w:rPr>
        <w:lastRenderedPageBreak/>
        <w:t>(1)</w:t>
      </w:r>
      <w:r w:rsidRPr="00D115C4">
        <w:rPr>
          <w:rFonts w:cstheme="minorHAnsi"/>
        </w:rPr>
        <w:tab/>
        <w:t>În vederea executării Contractului de finanțare, AM PR SE are dreptul de a emite instrucțiuni obligatorii pentru Beneficiari, în conformitate cu prevederile art. 34 alin. (1) din Ordonanța de urgență a Guvernului nr. 23/2023, cu modificările și completările ulterioare.</w:t>
      </w:r>
    </w:p>
    <w:p w14:paraId="7186676B" w14:textId="77777777" w:rsidR="00D115C4" w:rsidRPr="00D115C4" w:rsidRDefault="00D115C4" w:rsidP="00B31007">
      <w:pPr>
        <w:tabs>
          <w:tab w:val="left" w:pos="284"/>
        </w:tabs>
        <w:jc w:val="both"/>
        <w:rPr>
          <w:rFonts w:cstheme="minorHAnsi"/>
        </w:rPr>
      </w:pPr>
      <w:r w:rsidRPr="00D115C4">
        <w:rPr>
          <w:rFonts w:cstheme="minorHAnsi"/>
        </w:rPr>
        <w:t>(2)</w:t>
      </w:r>
      <w:r w:rsidRPr="00D115C4">
        <w:rPr>
          <w:rFonts w:cstheme="minorHAnsi"/>
        </w:rPr>
        <w:tab/>
        <w:t>AM PR SE are dreptul de a solicita Beneficiarului orice documente şi/sau informaţii necesare pentru verificarea modului de utilizare a finanţării nerambursabile.</w:t>
      </w:r>
    </w:p>
    <w:p w14:paraId="4C3A6DA1" w14:textId="77777777" w:rsidR="00D115C4" w:rsidRPr="00D115C4" w:rsidRDefault="00D115C4" w:rsidP="00B31007">
      <w:pPr>
        <w:tabs>
          <w:tab w:val="left" w:pos="284"/>
        </w:tabs>
        <w:jc w:val="both"/>
        <w:rPr>
          <w:rFonts w:cstheme="minorHAnsi"/>
        </w:rPr>
      </w:pPr>
      <w:r w:rsidRPr="00D115C4">
        <w:rPr>
          <w:rFonts w:cstheme="minorHAnsi"/>
        </w:rPr>
        <w:t>(3)</w:t>
      </w:r>
      <w:r w:rsidRPr="00D115C4">
        <w:rPr>
          <w:rFonts w:cstheme="minorHAnsi"/>
        </w:rPr>
        <w:tab/>
        <w:t>AM PR SE are dreptul de a aplica Beneficiarului sancțiunile prevăzute în prezentul contract de finanțare și în legislația aplicabilă, pentru neîndeplinirea/îndeplinirea necorespunzătoare sau cu întârziere a obligațiilor asumate.</w:t>
      </w:r>
    </w:p>
    <w:p w14:paraId="788C99C5" w14:textId="77777777" w:rsidR="00D115C4" w:rsidRPr="00D115C4" w:rsidRDefault="00D115C4" w:rsidP="00B31007">
      <w:pPr>
        <w:tabs>
          <w:tab w:val="left" w:pos="284"/>
        </w:tabs>
        <w:jc w:val="both"/>
        <w:rPr>
          <w:rFonts w:cstheme="minorHAnsi"/>
        </w:rPr>
      </w:pPr>
      <w:r w:rsidRPr="00D115C4">
        <w:rPr>
          <w:rFonts w:cstheme="minorHAnsi"/>
        </w:rPr>
        <w:t>(4)</w:t>
      </w:r>
      <w:r w:rsidRPr="00D115C4">
        <w:rPr>
          <w:rFonts w:cstheme="minorHAnsi"/>
        </w:rPr>
        <w:tab/>
        <w:t>AM PR SE are dreptul de reduce finanțarea nerambursabilă în situaţia în care constată îndeplinirea parţială a obiectivelor, susținute prin atingerea indicatorilor asociați proiectului, cu respectarea principiului proporționalității.</w:t>
      </w:r>
    </w:p>
    <w:p w14:paraId="44F40411" w14:textId="77777777" w:rsidR="00D115C4" w:rsidRPr="00D115C4" w:rsidRDefault="00D115C4" w:rsidP="00B31007">
      <w:pPr>
        <w:tabs>
          <w:tab w:val="left" w:pos="284"/>
        </w:tabs>
        <w:jc w:val="both"/>
        <w:rPr>
          <w:rFonts w:cstheme="minorHAnsi"/>
        </w:rPr>
      </w:pPr>
      <w:r w:rsidRPr="00D115C4">
        <w:rPr>
          <w:rFonts w:cstheme="minorHAnsi"/>
        </w:rPr>
        <w:t>(5)</w:t>
      </w:r>
      <w:r w:rsidRPr="00D115C4">
        <w:rPr>
          <w:rFonts w:cstheme="minorHAnsi"/>
        </w:rPr>
        <w:tab/>
        <w:t>În aplicarea prevederilor art. 8 alin. (3) din Secțiunea III. Condiții generale, în cazul în care AM PR SE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604CD06C" w14:textId="77777777" w:rsidR="00D115C4" w:rsidRPr="00D115C4" w:rsidRDefault="00D115C4" w:rsidP="00B31007">
      <w:pPr>
        <w:tabs>
          <w:tab w:val="left" w:pos="284"/>
        </w:tabs>
        <w:jc w:val="both"/>
        <w:rPr>
          <w:rFonts w:cstheme="minorHAnsi"/>
        </w:rPr>
      </w:pPr>
      <w:r w:rsidRPr="00D115C4">
        <w:rPr>
          <w:rFonts w:cstheme="minorHAnsi"/>
        </w:rPr>
        <w:t>(6)</w:t>
      </w:r>
      <w:r w:rsidRPr="00D115C4">
        <w:rPr>
          <w:rFonts w:cstheme="minorHAnsi"/>
        </w:rPr>
        <w:tab/>
        <w:t>AM PR SE are obligația de a verifica dosarele aferente achizițiilor realizate de Beneficiar;</w:t>
      </w:r>
    </w:p>
    <w:p w14:paraId="7DE4ADAD" w14:textId="77777777" w:rsidR="00D115C4" w:rsidRPr="00D115C4" w:rsidRDefault="00D115C4" w:rsidP="00B31007">
      <w:pPr>
        <w:tabs>
          <w:tab w:val="left" w:pos="284"/>
        </w:tabs>
        <w:jc w:val="both"/>
        <w:rPr>
          <w:rFonts w:cstheme="minorHAnsi"/>
        </w:rPr>
      </w:pPr>
      <w:r w:rsidRPr="00D115C4">
        <w:rPr>
          <w:rFonts w:cstheme="minorHAnsi"/>
        </w:rPr>
        <w:t>(7)</w:t>
      </w:r>
      <w:r w:rsidRPr="00D115C4">
        <w:rPr>
          <w:rFonts w:cstheme="minorHAnsi"/>
        </w:rPr>
        <w:tab/>
        <w:t xml:space="preserve"> AM PR SE are obligația de a efectua autorizarea cererilor de prefinanțare/rambursare/plată în termenele prevăzute în OUG nr. 133/2021, cu modificările și completările ulterioare.</w:t>
      </w:r>
    </w:p>
    <w:p w14:paraId="48E7BC02" w14:textId="77777777" w:rsidR="00D115C4" w:rsidRPr="00D115C4" w:rsidRDefault="00D115C4" w:rsidP="00B31007">
      <w:pPr>
        <w:tabs>
          <w:tab w:val="left" w:pos="284"/>
        </w:tabs>
        <w:jc w:val="both"/>
        <w:rPr>
          <w:rFonts w:cstheme="minorHAnsi"/>
        </w:rPr>
      </w:pPr>
    </w:p>
    <w:p w14:paraId="7D2483CC" w14:textId="77777777" w:rsidR="00D115C4" w:rsidRPr="00B15D79" w:rsidRDefault="00D115C4" w:rsidP="00B31007">
      <w:pPr>
        <w:tabs>
          <w:tab w:val="left" w:pos="284"/>
        </w:tabs>
        <w:jc w:val="both"/>
        <w:rPr>
          <w:rFonts w:cstheme="minorHAnsi"/>
          <w:b/>
          <w:bCs/>
        </w:rPr>
      </w:pPr>
      <w:r w:rsidRPr="00B15D79">
        <w:rPr>
          <w:rFonts w:cstheme="minorHAnsi"/>
          <w:b/>
          <w:bCs/>
        </w:rPr>
        <w:t>Art. 9. Modificări și completări – completare art. 10 din Condiții Generale</w:t>
      </w:r>
    </w:p>
    <w:p w14:paraId="7CE11899" w14:textId="77777777" w:rsidR="00D115C4" w:rsidRPr="00D115C4" w:rsidRDefault="00D115C4" w:rsidP="00B31007">
      <w:pPr>
        <w:tabs>
          <w:tab w:val="left" w:pos="284"/>
        </w:tabs>
        <w:jc w:val="both"/>
        <w:rPr>
          <w:rFonts w:cstheme="minorHAnsi"/>
        </w:rPr>
      </w:pPr>
      <w:r w:rsidRPr="00D115C4">
        <w:rPr>
          <w:rFonts w:cstheme="minorHAnsi"/>
        </w:rPr>
        <w:t>(1)</w:t>
      </w:r>
      <w:r w:rsidRPr="00D115C4">
        <w:rPr>
          <w:rFonts w:cstheme="minorHAnsi"/>
        </w:rPr>
        <w:tab/>
        <w:t>În completarea prevederilor Art. 10 alin. (14), contractul de finanţare poate fi modificat prin notificare, cu justificare adecvată şi temeinică, adresată AM PR SE și în următoarele situații:</w:t>
      </w:r>
    </w:p>
    <w:p w14:paraId="6279B092" w14:textId="77777777" w:rsidR="00D115C4" w:rsidRPr="00D115C4" w:rsidRDefault="00D115C4" w:rsidP="00B31007">
      <w:pPr>
        <w:tabs>
          <w:tab w:val="left" w:pos="284"/>
        </w:tabs>
        <w:jc w:val="both"/>
        <w:rPr>
          <w:rFonts w:cstheme="minorHAnsi"/>
        </w:rPr>
      </w:pPr>
      <w:r w:rsidRPr="00D115C4">
        <w:rPr>
          <w:rFonts w:cstheme="minorHAnsi"/>
        </w:rPr>
        <w:t>a)</w:t>
      </w:r>
      <w:r w:rsidRPr="00D115C4">
        <w:rPr>
          <w:rFonts w:cstheme="minorHAnsi"/>
        </w:rPr>
        <w:tab/>
        <w:t>Corelarea informațiilor din cadrul secțiunilor cererii de finanțare;</w:t>
      </w:r>
    </w:p>
    <w:p w14:paraId="7177CF24" w14:textId="77777777" w:rsidR="00D115C4" w:rsidRPr="00D115C4" w:rsidRDefault="00D115C4" w:rsidP="00B31007">
      <w:pPr>
        <w:tabs>
          <w:tab w:val="left" w:pos="284"/>
        </w:tabs>
        <w:jc w:val="both"/>
        <w:rPr>
          <w:rFonts w:cstheme="minorHAnsi"/>
        </w:rPr>
      </w:pPr>
      <w:r w:rsidRPr="00D115C4">
        <w:rPr>
          <w:rFonts w:cstheme="minorHAnsi"/>
        </w:rPr>
        <w:t>b)</w:t>
      </w:r>
      <w:r w:rsidRPr="00D115C4">
        <w:rPr>
          <w:rFonts w:cstheme="minorHAnsi"/>
        </w:rPr>
        <w:tab/>
        <w:t xml:space="preserve">Prelungirea perioadei de implementare a proiectului prevăzută la art. 2 alin. (2) din Secțiunea III. Condiții generale, cu încadrare în perioada de implementare maximă stabilită în Ghidul solicitantului, dacă a fost prevăzută, fără ca aceasta să depăşească data de </w:t>
      </w:r>
      <w:r w:rsidRPr="004840F0">
        <w:rPr>
          <w:rFonts w:cstheme="minorHAnsi"/>
          <w:b/>
          <w:bCs/>
        </w:rPr>
        <w:t>31 decembrie 2029</w:t>
      </w:r>
      <w:r w:rsidRPr="00D115C4">
        <w:rPr>
          <w:rFonts w:cstheme="minorHAnsi"/>
        </w:rPr>
        <w:t>.</w:t>
      </w:r>
    </w:p>
    <w:p w14:paraId="1C528CD2" w14:textId="1065D5D2" w:rsidR="00D115C4" w:rsidRDefault="00D115C4" w:rsidP="00B31007">
      <w:pPr>
        <w:tabs>
          <w:tab w:val="left" w:pos="284"/>
        </w:tabs>
        <w:jc w:val="both"/>
        <w:rPr>
          <w:rFonts w:cstheme="minorHAnsi"/>
        </w:rPr>
      </w:pPr>
      <w:r w:rsidRPr="00D115C4">
        <w:rPr>
          <w:rFonts w:cstheme="minorHAnsi"/>
        </w:rPr>
        <w:t>(2)</w:t>
      </w:r>
      <w:r w:rsidRPr="00D115C4">
        <w:rPr>
          <w:rFonts w:cstheme="minorHAnsi"/>
        </w:rPr>
        <w:tab/>
        <w:t>Prin excepție de la prevederile Art. 10 alin. (2) din Secțiunea III. Condițiile generale, în cazuri temeinic justificate, AM PR SE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DC89C5A" w14:textId="4850F220" w:rsidR="004840F0" w:rsidRPr="004478C0" w:rsidRDefault="004840F0" w:rsidP="00B31007">
      <w:pPr>
        <w:tabs>
          <w:tab w:val="left" w:pos="284"/>
        </w:tabs>
        <w:jc w:val="both"/>
        <w:rPr>
          <w:rFonts w:cstheme="minorHAnsi"/>
        </w:rPr>
      </w:pPr>
      <w:r w:rsidRPr="004478C0">
        <w:rPr>
          <w:rFonts w:cstheme="minorHAnsi"/>
        </w:rPr>
        <w:t xml:space="preserve">(3) Modificările efectuate asupra bugetului proiectului, în conformitate cu prevederile art.10 din Condiții generale, exceptând </w:t>
      </w:r>
      <w:r w:rsidRPr="009E1508">
        <w:rPr>
          <w:rFonts w:cstheme="minorHAnsi"/>
        </w:rPr>
        <w:t xml:space="preserve">prevederile </w:t>
      </w:r>
      <w:r w:rsidR="006405C7" w:rsidRPr="009E1508">
        <w:rPr>
          <w:rFonts w:cstheme="minorHAnsi"/>
        </w:rPr>
        <w:t>alin</w:t>
      </w:r>
      <w:r w:rsidRPr="009E1508">
        <w:rPr>
          <w:rFonts w:cstheme="minorHAnsi"/>
        </w:rPr>
        <w:t>.</w:t>
      </w:r>
      <w:r w:rsidR="006405C7" w:rsidRPr="009E1508">
        <w:rPr>
          <w:rFonts w:cstheme="minorHAnsi"/>
        </w:rPr>
        <w:t xml:space="preserve"> </w:t>
      </w:r>
      <w:r w:rsidRPr="009E1508">
        <w:rPr>
          <w:rFonts w:cstheme="minorHAnsi"/>
        </w:rPr>
        <w:t>8) nu pot conduce</w:t>
      </w:r>
      <w:r w:rsidRPr="004478C0">
        <w:rPr>
          <w:rFonts w:cstheme="minorHAnsi"/>
        </w:rPr>
        <w:t xml:space="preserve"> la majorarea valorii totale eligibile aprobate prin contractul de finanțare. </w:t>
      </w:r>
    </w:p>
    <w:p w14:paraId="2AC3BBE0" w14:textId="77777777" w:rsidR="00D115C4" w:rsidRPr="00B15D79" w:rsidRDefault="00D115C4" w:rsidP="00B31007">
      <w:pPr>
        <w:tabs>
          <w:tab w:val="left" w:pos="284"/>
        </w:tabs>
        <w:jc w:val="both"/>
        <w:rPr>
          <w:rFonts w:cstheme="minorHAnsi"/>
          <w:b/>
          <w:bCs/>
        </w:rPr>
      </w:pPr>
      <w:r w:rsidRPr="00B15D79">
        <w:rPr>
          <w:rFonts w:cstheme="minorHAnsi"/>
          <w:b/>
          <w:bCs/>
        </w:rPr>
        <w:t>Art. 10. Conflictul de interese și incompatibilități – completare art. 11 din Condiții Generale</w:t>
      </w:r>
    </w:p>
    <w:p w14:paraId="320B59C4" w14:textId="77777777" w:rsidR="00D115C4" w:rsidRPr="00D115C4" w:rsidRDefault="00D115C4" w:rsidP="00B31007">
      <w:pPr>
        <w:tabs>
          <w:tab w:val="left" w:pos="284"/>
        </w:tabs>
        <w:jc w:val="both"/>
        <w:rPr>
          <w:rFonts w:cstheme="minorHAnsi"/>
        </w:rPr>
      </w:pPr>
      <w:r w:rsidRPr="00D115C4">
        <w:rPr>
          <w:rFonts w:cstheme="minorHAnsi"/>
        </w:rPr>
        <w:t>(1)</w:t>
      </w:r>
      <w:r w:rsidRPr="00D115C4">
        <w:rPr>
          <w:rFonts w:cstheme="minorHAnsi"/>
        </w:rPr>
        <w:tab/>
        <w:t>Beneficiarul se obligă să ia toate măsurile necesare pentru respectarea regulilor pentru evitarea conflictului de interese, inclusiv pentru achizițiile directe realizate în cadrul proiectului.</w:t>
      </w:r>
    </w:p>
    <w:p w14:paraId="4EBB81B6" w14:textId="77777777" w:rsidR="00D115C4" w:rsidRPr="00B15D79" w:rsidRDefault="00D115C4" w:rsidP="00B31007">
      <w:pPr>
        <w:tabs>
          <w:tab w:val="left" w:pos="284"/>
        </w:tabs>
        <w:jc w:val="both"/>
        <w:rPr>
          <w:rFonts w:cstheme="minorHAnsi"/>
          <w:b/>
          <w:bCs/>
        </w:rPr>
      </w:pPr>
      <w:r w:rsidRPr="00B15D79">
        <w:rPr>
          <w:rFonts w:cstheme="minorHAnsi"/>
          <w:b/>
          <w:bCs/>
        </w:rPr>
        <w:lastRenderedPageBreak/>
        <w:t>Art. 11. Monitorizare și raportare – completare art. 13 din Condiții Generale</w:t>
      </w:r>
    </w:p>
    <w:p w14:paraId="0A6C1589" w14:textId="77777777" w:rsidR="00D115C4" w:rsidRPr="00D115C4" w:rsidRDefault="00D115C4" w:rsidP="00B31007">
      <w:pPr>
        <w:tabs>
          <w:tab w:val="left" w:pos="284"/>
        </w:tabs>
        <w:jc w:val="both"/>
        <w:rPr>
          <w:rFonts w:cstheme="minorHAnsi"/>
        </w:rPr>
      </w:pPr>
      <w:r w:rsidRPr="00D115C4">
        <w:rPr>
          <w:rFonts w:cstheme="minorHAnsi"/>
        </w:rPr>
        <w:t>(1)</w:t>
      </w:r>
      <w:r w:rsidRPr="00D115C4">
        <w:rPr>
          <w:rFonts w:cstheme="minorHAnsi"/>
        </w:rPr>
        <w:tab/>
        <w:t xml:space="preserve">AM PR SE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6F82EA41" w14:textId="77777777" w:rsidR="00D115C4" w:rsidRPr="00D115C4" w:rsidRDefault="00D115C4" w:rsidP="00B31007">
      <w:pPr>
        <w:tabs>
          <w:tab w:val="left" w:pos="284"/>
        </w:tabs>
        <w:jc w:val="both"/>
        <w:rPr>
          <w:rFonts w:cstheme="minorHAnsi"/>
        </w:rPr>
      </w:pPr>
      <w:r w:rsidRPr="00D115C4">
        <w:rPr>
          <w:rFonts w:cstheme="minorHAnsi"/>
        </w:rPr>
        <w:t>(2)</w:t>
      </w:r>
      <w:r w:rsidRPr="00D115C4">
        <w:rPr>
          <w:rFonts w:cstheme="minorHAnsi"/>
        </w:rPr>
        <w:tab/>
        <w:t xml:space="preserve">Procesul de monitorizare se realizează pe baza contractului de finanţare şi a anexelor la acesta, în condiţiile prevederilor legale aplicabile.  </w:t>
      </w:r>
    </w:p>
    <w:p w14:paraId="0C61B661" w14:textId="77777777" w:rsidR="00D115C4" w:rsidRPr="00D115C4" w:rsidRDefault="00D115C4" w:rsidP="00B31007">
      <w:pPr>
        <w:tabs>
          <w:tab w:val="left" w:pos="284"/>
        </w:tabs>
        <w:jc w:val="both"/>
        <w:rPr>
          <w:rFonts w:cstheme="minorHAnsi"/>
        </w:rPr>
      </w:pPr>
      <w:r w:rsidRPr="00D115C4">
        <w:rPr>
          <w:rFonts w:cstheme="minorHAnsi"/>
        </w:rPr>
        <w:t>(3)</w:t>
      </w:r>
      <w:r w:rsidRPr="00D115C4">
        <w:rPr>
          <w:rFonts w:cstheme="minorHAnsi"/>
        </w:rPr>
        <w:tab/>
        <w:t xml:space="preserve">Raportul privind îndeplinirea indicatorilor de etapă se transmite de Beneficiar în termen de 5 zile lucrătoare de la termenul prevăzut pentru un indicator de etapă. Beneficiarul încarcă în sistemul informatic MySMIS2021/SMIS2021+ un raport cu documentele justificative care probează îndeplinirea acestuia. </w:t>
      </w:r>
    </w:p>
    <w:p w14:paraId="1B9E56F8" w14:textId="5D433E9C" w:rsidR="00D115C4" w:rsidRPr="00D115C4" w:rsidRDefault="00D115C4" w:rsidP="00B31007">
      <w:pPr>
        <w:tabs>
          <w:tab w:val="left" w:pos="284"/>
        </w:tabs>
        <w:jc w:val="both"/>
        <w:rPr>
          <w:rFonts w:cstheme="minorHAnsi"/>
        </w:rPr>
      </w:pPr>
      <w:r w:rsidRPr="00D115C4">
        <w:rPr>
          <w:rFonts w:cstheme="minorHAnsi"/>
        </w:rPr>
        <w:t>(4)</w:t>
      </w:r>
      <w:r w:rsidRPr="00D115C4">
        <w:rPr>
          <w:rFonts w:cstheme="minorHAnsi"/>
        </w:rPr>
        <w:tab/>
        <w:t xml:space="preserve">În </w:t>
      </w:r>
      <w:r w:rsidR="00551613">
        <w:rPr>
          <w:rFonts w:cstheme="minorHAnsi"/>
        </w:rPr>
        <w:t>cazul neîndeplinirii unui indicator de etapă</w:t>
      </w:r>
      <w:r w:rsidRPr="00D115C4">
        <w:rPr>
          <w:rFonts w:cstheme="minorHAnsi"/>
        </w:rPr>
        <w:t xml:space="preserve">, </w:t>
      </w:r>
      <w:r w:rsidR="00551613">
        <w:rPr>
          <w:rFonts w:cstheme="minorHAnsi"/>
        </w:rPr>
        <w:t xml:space="preserve">autoritatea de management/organismul intermediar, după caz sprijină beneficiarul pentru identificarea și </w:t>
      </w:r>
      <w:r w:rsidRPr="00D115C4">
        <w:rPr>
          <w:rFonts w:cstheme="minorHAnsi"/>
        </w:rPr>
        <w:t xml:space="preserve"> </w:t>
      </w:r>
      <w:r w:rsidR="00551613">
        <w:rPr>
          <w:rFonts w:cstheme="minorHAnsi"/>
        </w:rPr>
        <w:t xml:space="preserve">stabilirea de posibile măsuri de remediere </w:t>
      </w:r>
      <w:r w:rsidRPr="00D115C4">
        <w:rPr>
          <w:rFonts w:cstheme="minorHAnsi"/>
        </w:rPr>
        <w:t>și</w:t>
      </w:r>
      <w:r w:rsidR="00551613">
        <w:rPr>
          <w:rFonts w:cstheme="minorHAnsi"/>
        </w:rPr>
        <w:t xml:space="preserve"> urmărește atingerea indicatorilor de etapă;</w:t>
      </w:r>
    </w:p>
    <w:p w14:paraId="4B114F09" w14:textId="77777777" w:rsidR="00D115C4" w:rsidRPr="00D115C4" w:rsidRDefault="00D115C4" w:rsidP="00B31007">
      <w:pPr>
        <w:tabs>
          <w:tab w:val="left" w:pos="284"/>
        </w:tabs>
        <w:jc w:val="both"/>
        <w:rPr>
          <w:rFonts w:cstheme="minorHAnsi"/>
        </w:rPr>
      </w:pPr>
      <w:r w:rsidRPr="00D115C4">
        <w:rPr>
          <w:rFonts w:cstheme="minorHAnsi"/>
        </w:rPr>
        <w:t>(5)</w:t>
      </w:r>
      <w:r w:rsidRPr="00D115C4">
        <w:rPr>
          <w:rFonts w:cstheme="minorHAnsi"/>
        </w:rPr>
        <w:tab/>
        <w:t xml:space="preserve">Rapoartele trimestriale de progres se generează de beneficiari în sistemul informatic MySMIS2021/SMIS2021+, în termen de 30 zile de la finalizarea trimestrului de raportare. </w:t>
      </w:r>
    </w:p>
    <w:p w14:paraId="7211EEA6" w14:textId="77777777" w:rsidR="00D115C4" w:rsidRPr="00D115C4" w:rsidRDefault="00D115C4" w:rsidP="00B31007">
      <w:pPr>
        <w:tabs>
          <w:tab w:val="left" w:pos="284"/>
        </w:tabs>
        <w:jc w:val="both"/>
        <w:rPr>
          <w:rFonts w:cstheme="minorHAnsi"/>
        </w:rPr>
      </w:pPr>
      <w:r w:rsidRPr="00D115C4">
        <w:rPr>
          <w:rFonts w:cstheme="minorHAnsi"/>
        </w:rPr>
        <w:t>(6)</w:t>
      </w:r>
      <w:r w:rsidRPr="00D115C4">
        <w:rPr>
          <w:rFonts w:cstheme="minorHAnsi"/>
        </w:rPr>
        <w:tab/>
        <w:t xml:space="preserve">În cazul în care Beneficiarul nu a transmis raportul de progres, la termenul la care acesta trebuia transmis, va fi notificat și i se va solicita de către AM PR SE, transmiterea acestuia în termen de 5 zile lucrătoare de la primirea notificării. </w:t>
      </w:r>
    </w:p>
    <w:p w14:paraId="34FD431A" w14:textId="77777777" w:rsidR="00D115C4" w:rsidRPr="00D115C4" w:rsidRDefault="00D115C4" w:rsidP="00B31007">
      <w:pPr>
        <w:tabs>
          <w:tab w:val="left" w:pos="284"/>
        </w:tabs>
        <w:jc w:val="both"/>
        <w:rPr>
          <w:rFonts w:cstheme="minorHAnsi"/>
        </w:rPr>
      </w:pPr>
      <w:r w:rsidRPr="00D115C4">
        <w:rPr>
          <w:rFonts w:cstheme="minorHAnsi"/>
        </w:rPr>
        <w:t>(7)</w:t>
      </w:r>
      <w:r w:rsidRPr="00D115C4">
        <w:rPr>
          <w:rFonts w:cstheme="minorHAnsi"/>
        </w:rPr>
        <w:tab/>
        <w:t xml:space="preserve">Rapoartele de durabilitate (post-implementare) întocmite de Beneficiar sunt generate în sistemul informatic MySMIS2021/SMIS2021+, anual, pe perioada post-implementare a proiectului, în termen de 30 zile de la încheierea anului post-implementare, calculat conform articolului 2 din Condițiile generale ale contractului de finanțare, de la data efectuării plății finale. </w:t>
      </w:r>
    </w:p>
    <w:p w14:paraId="73040C64" w14:textId="77777777" w:rsidR="00D115C4" w:rsidRPr="00D115C4" w:rsidRDefault="00D115C4" w:rsidP="00B31007">
      <w:pPr>
        <w:tabs>
          <w:tab w:val="left" w:pos="284"/>
        </w:tabs>
        <w:jc w:val="both"/>
        <w:rPr>
          <w:rFonts w:cstheme="minorHAnsi"/>
        </w:rPr>
      </w:pPr>
      <w:r w:rsidRPr="00D115C4">
        <w:rPr>
          <w:rFonts w:cstheme="minorHAnsi"/>
        </w:rPr>
        <w:t>(8)</w:t>
      </w:r>
      <w:r w:rsidRPr="00D115C4">
        <w:rPr>
          <w:rFonts w:cstheme="minorHAnsi"/>
        </w:rPr>
        <w:tab/>
        <w:t xml:space="preserve">Pentru efectuarea vizitelor la fața locului AM PR SE va înștiința Beneficiarul în termen de minim 3 zile înainte de data efectuării vizitei la fața locului. </w:t>
      </w:r>
    </w:p>
    <w:p w14:paraId="7D5C5142" w14:textId="77777777" w:rsidR="00D115C4" w:rsidRPr="00D115C4" w:rsidRDefault="00D115C4" w:rsidP="00B31007">
      <w:pPr>
        <w:tabs>
          <w:tab w:val="left" w:pos="284"/>
        </w:tabs>
        <w:jc w:val="both"/>
        <w:rPr>
          <w:rFonts w:cstheme="minorHAnsi"/>
        </w:rPr>
      </w:pPr>
      <w:r w:rsidRPr="00D115C4">
        <w:rPr>
          <w:rFonts w:cstheme="minorHAnsi"/>
        </w:rPr>
        <w:t>(9)</w:t>
      </w:r>
      <w:r w:rsidRPr="00D115C4">
        <w:rPr>
          <w:rFonts w:cstheme="minorHAnsi"/>
        </w:rPr>
        <w:tab/>
        <w:t xml:space="preserve">Măsurile corective specificate la art. 13 alin. (13) literele (a) - (f) din Contractul de finanțare - Condiții generale, pot fi aplicate de catre AM PR SE în mod gradual. </w:t>
      </w:r>
    </w:p>
    <w:p w14:paraId="59A657C5" w14:textId="77777777" w:rsidR="00D115C4" w:rsidRPr="00D115C4" w:rsidRDefault="00D115C4" w:rsidP="00551613">
      <w:pPr>
        <w:tabs>
          <w:tab w:val="left" w:pos="284"/>
          <w:tab w:val="left" w:pos="426"/>
        </w:tabs>
        <w:jc w:val="both"/>
        <w:rPr>
          <w:rFonts w:cstheme="minorHAnsi"/>
        </w:rPr>
      </w:pPr>
      <w:r w:rsidRPr="00D115C4">
        <w:rPr>
          <w:rFonts w:cstheme="minorHAnsi"/>
        </w:rPr>
        <w:t>(10)</w:t>
      </w:r>
      <w:r w:rsidRPr="00D115C4">
        <w:rPr>
          <w:rFonts w:cstheme="minorHAnsi"/>
        </w:rPr>
        <w:tab/>
        <w:t xml:space="preserve"> 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5D821813" w14:textId="77777777" w:rsidR="00D115C4" w:rsidRPr="00D115C4" w:rsidRDefault="00D115C4" w:rsidP="00551613">
      <w:pPr>
        <w:tabs>
          <w:tab w:val="left" w:pos="284"/>
          <w:tab w:val="left" w:pos="426"/>
        </w:tabs>
        <w:jc w:val="both"/>
        <w:rPr>
          <w:rFonts w:cstheme="minorHAnsi"/>
        </w:rPr>
      </w:pPr>
      <w:r w:rsidRPr="00D115C4">
        <w:rPr>
          <w:rFonts w:cstheme="minorHAnsi"/>
        </w:rPr>
        <w:t>(11)</w:t>
      </w:r>
      <w:r w:rsidRPr="00D115C4">
        <w:rPr>
          <w:rFonts w:cstheme="minorHAnsi"/>
        </w:rPr>
        <w:tab/>
        <w:t>În cazuri temeinic justificate, determinate în principal de modificarea cadrului normativ aplicabil contractelor de finanțare sau pentru punerea în aplicare a prevederilor relevante în implementarea proiectelor/pe perioada de valabilitate a contractelor, AM PR SE poate modifica unilateral prin notificare contractul de finanțare.</w:t>
      </w:r>
    </w:p>
    <w:p w14:paraId="62E2863D" w14:textId="77777777" w:rsidR="00D115C4" w:rsidRPr="00D115C4" w:rsidRDefault="00D115C4" w:rsidP="00551613">
      <w:pPr>
        <w:tabs>
          <w:tab w:val="left" w:pos="284"/>
          <w:tab w:val="left" w:pos="426"/>
        </w:tabs>
        <w:jc w:val="both"/>
        <w:rPr>
          <w:rFonts w:cstheme="minorHAnsi"/>
        </w:rPr>
      </w:pPr>
      <w:r w:rsidRPr="00D115C4">
        <w:rPr>
          <w:rFonts w:cstheme="minorHAnsi"/>
        </w:rPr>
        <w:t>(12)</w:t>
      </w:r>
      <w:r w:rsidRPr="00D115C4">
        <w:rPr>
          <w:rFonts w:cstheme="minorHAnsi"/>
        </w:rPr>
        <w:tab/>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încheiat la solicitarea Beneficiarului.</w:t>
      </w:r>
    </w:p>
    <w:p w14:paraId="2744BD3C" w14:textId="77777777" w:rsidR="00D115C4" w:rsidRPr="00D115C4" w:rsidRDefault="00D115C4" w:rsidP="00551613">
      <w:pPr>
        <w:tabs>
          <w:tab w:val="left" w:pos="284"/>
          <w:tab w:val="left" w:pos="567"/>
        </w:tabs>
        <w:jc w:val="both"/>
        <w:rPr>
          <w:rFonts w:cstheme="minorHAnsi"/>
        </w:rPr>
      </w:pPr>
      <w:r w:rsidRPr="00D115C4">
        <w:rPr>
          <w:rFonts w:cstheme="minorHAnsi"/>
        </w:rPr>
        <w:lastRenderedPageBreak/>
        <w:t>(13)</w:t>
      </w:r>
      <w:r w:rsidRPr="00D115C4">
        <w:rPr>
          <w:rFonts w:cstheme="minorHAnsi"/>
        </w:rPr>
        <w:tab/>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131C6FEE" w14:textId="4F42523D" w:rsidR="00D115C4" w:rsidRDefault="00D115C4" w:rsidP="00551613">
      <w:pPr>
        <w:tabs>
          <w:tab w:val="left" w:pos="284"/>
          <w:tab w:val="left" w:pos="567"/>
        </w:tabs>
        <w:jc w:val="both"/>
        <w:rPr>
          <w:rFonts w:cstheme="minorHAnsi"/>
        </w:rPr>
      </w:pPr>
      <w:r w:rsidRPr="00D115C4">
        <w:rPr>
          <w:rFonts w:cstheme="minorHAnsi"/>
        </w:rPr>
        <w:t>(14)</w:t>
      </w:r>
      <w:r w:rsidRPr="00D115C4">
        <w:rPr>
          <w:rFonts w:cstheme="minorHAnsi"/>
        </w:rPr>
        <w:tab/>
        <w:t xml:space="preserve">Beneficiarul este obligat să notifice AM PR SE în scris şi în termen de 5 zile lucrătoare, orice modificare apărută în legătură cu datele sale de identificare sau ale reprezentanţilor săi, precum şi orice informaţie ce poate fi relevantă în relaţia sa cu AM PR SE, orice astfel de modificare/informaţie fiind opozabilă AM PR SE doar de la data primirii notificării de către AM PR SE.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restructurare organizatorică, iniţierea unei proceduri de reorganizare, de dizolvare sau lichidare, </w:t>
      </w:r>
      <w:r w:rsidRPr="004478C0">
        <w:rPr>
          <w:rFonts w:cstheme="minorHAnsi"/>
        </w:rPr>
        <w:t xml:space="preserve">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  </w:t>
      </w:r>
    </w:p>
    <w:p w14:paraId="3E59BABD" w14:textId="135DB091" w:rsidR="00A4708B" w:rsidRDefault="00A4708B" w:rsidP="00551613">
      <w:pPr>
        <w:tabs>
          <w:tab w:val="left" w:pos="284"/>
          <w:tab w:val="left" w:pos="567"/>
        </w:tabs>
        <w:jc w:val="both"/>
        <w:rPr>
          <w:rFonts w:cstheme="minorHAnsi"/>
        </w:rPr>
      </w:pPr>
    </w:p>
    <w:p w14:paraId="0C4B5E3B" w14:textId="77777777" w:rsidR="00A4708B" w:rsidRPr="004478C0" w:rsidRDefault="00A4708B" w:rsidP="00551613">
      <w:pPr>
        <w:tabs>
          <w:tab w:val="left" w:pos="284"/>
          <w:tab w:val="left" w:pos="567"/>
        </w:tabs>
        <w:jc w:val="both"/>
        <w:rPr>
          <w:rFonts w:cstheme="minorHAnsi"/>
        </w:rPr>
      </w:pPr>
    </w:p>
    <w:p w14:paraId="0C1E7096" w14:textId="77777777" w:rsidR="00E43662" w:rsidRPr="004478C0" w:rsidRDefault="00E43662" w:rsidP="004478C0">
      <w:pPr>
        <w:jc w:val="both"/>
        <w:rPr>
          <w:rFonts w:cstheme="minorHAnsi"/>
          <w:b/>
          <w:bCs/>
        </w:rPr>
      </w:pPr>
      <w:r w:rsidRPr="004478C0">
        <w:rPr>
          <w:rFonts w:cstheme="minorHAnsi"/>
          <w:b/>
          <w:lang w:eastAsia="en-GB"/>
        </w:rPr>
        <w:t xml:space="preserve">Art. 12  - </w:t>
      </w:r>
      <w:r w:rsidRPr="00A4708B">
        <w:rPr>
          <w:rFonts w:cstheme="minorHAnsi"/>
          <w:b/>
          <w:bCs/>
        </w:rPr>
        <w:t xml:space="preserve">Nereguli - completare Art. 12 </w:t>
      </w:r>
      <w:r w:rsidRPr="00A4708B">
        <w:rPr>
          <w:rFonts w:cstheme="minorHAnsi"/>
          <w:b/>
          <w:bCs/>
          <w:i/>
          <w:iCs/>
        </w:rPr>
        <w:t>din Conditii generale</w:t>
      </w:r>
      <w:r w:rsidRPr="004478C0">
        <w:rPr>
          <w:rFonts w:cstheme="minorHAnsi"/>
          <w:b/>
          <w:bCs/>
          <w:i/>
          <w:iCs/>
        </w:rPr>
        <w:t xml:space="preserve"> </w:t>
      </w:r>
    </w:p>
    <w:p w14:paraId="06D1F20D" w14:textId="77777777" w:rsidR="00E43662" w:rsidRPr="004478C0" w:rsidRDefault="00E43662" w:rsidP="004478C0">
      <w:pPr>
        <w:pStyle w:val="ListParagraph"/>
        <w:ind w:left="0"/>
        <w:jc w:val="both"/>
        <w:rPr>
          <w:rFonts w:cstheme="minorHAnsi"/>
        </w:rPr>
      </w:pPr>
      <w:r w:rsidRPr="004478C0">
        <w:rPr>
          <w:rFonts w:cstheme="minorHAnsi"/>
        </w:rPr>
        <w:t>(1) Pe perioada efectuării verificărilor de către structura de control a AM, în cazul în care nu pot fi aplicate măsuri tranzitorii în conformitate cu prevederile legale în vigoare, AM suspendă procesarea cererilor de rambursare și returnează cererile de plată până la finalizarea verificărilor în cauză.</w:t>
      </w:r>
    </w:p>
    <w:p w14:paraId="3F3FA21B" w14:textId="709A793C" w:rsidR="00E43662" w:rsidRPr="004478C0" w:rsidRDefault="00E43662" w:rsidP="004478C0">
      <w:pPr>
        <w:pStyle w:val="ListParagraph"/>
        <w:ind w:left="0"/>
        <w:jc w:val="both"/>
        <w:rPr>
          <w:rFonts w:cstheme="minorHAnsi"/>
        </w:rPr>
      </w:pPr>
      <w:r w:rsidRPr="004478C0">
        <w:rPr>
          <w:rFonts w:cstheme="minorHAnsi"/>
        </w:rPr>
        <w:t>(2) În cazul suspendării prevăzute la alin. (1), AM notifică Beneficiarul cu privire la decizia luată, la perioada şi motivele suspendării;</w:t>
      </w:r>
    </w:p>
    <w:p w14:paraId="5A3A9115" w14:textId="7D60E9EF" w:rsidR="001F264F" w:rsidRPr="004478C0" w:rsidRDefault="001F264F" w:rsidP="004478C0">
      <w:pPr>
        <w:spacing w:after="0" w:line="240" w:lineRule="auto"/>
        <w:jc w:val="both"/>
        <w:rPr>
          <w:rFonts w:cstheme="minorHAnsi"/>
          <w:bCs/>
          <w:lang w:eastAsia="en-GB"/>
        </w:rPr>
      </w:pPr>
      <w:r w:rsidRPr="004478C0">
        <w:rPr>
          <w:rFonts w:cstheme="minorHAnsi"/>
          <w:b/>
          <w:lang w:eastAsia="en-GB"/>
        </w:rPr>
        <w:t xml:space="preserve">Art. </w:t>
      </w:r>
      <w:r w:rsidR="00E43662" w:rsidRPr="004478C0">
        <w:rPr>
          <w:rFonts w:cstheme="minorHAnsi"/>
          <w:b/>
          <w:lang w:eastAsia="en-GB"/>
        </w:rPr>
        <w:t>13</w:t>
      </w:r>
      <w:r w:rsidR="004478C0" w:rsidRPr="004478C0">
        <w:rPr>
          <w:rFonts w:cstheme="minorHAnsi"/>
          <w:b/>
          <w:lang w:eastAsia="en-GB"/>
        </w:rPr>
        <w:t xml:space="preserve"> </w:t>
      </w:r>
      <w:r w:rsidRPr="004478C0">
        <w:rPr>
          <w:rFonts w:cstheme="minorHAnsi"/>
          <w:b/>
          <w:lang w:eastAsia="en-GB"/>
        </w:rPr>
        <w:t xml:space="preserve">- </w:t>
      </w:r>
      <w:r w:rsidRPr="004478C0">
        <w:rPr>
          <w:rFonts w:cs="Calibri"/>
          <w:bCs/>
        </w:rPr>
        <w:t xml:space="preserve">Modificarea și completarea articolului 15 </w:t>
      </w:r>
      <w:r w:rsidRPr="004478C0">
        <w:rPr>
          <w:rFonts w:cstheme="minorHAnsi"/>
          <w:b/>
          <w:lang w:eastAsia="en-GB"/>
        </w:rPr>
        <w:t xml:space="preserve">- Încetarea contractului de finanțare și recuperarea sumelor plătite necuvenit ca urmare a unor nereguli din </w:t>
      </w:r>
      <w:r w:rsidRPr="004478C0">
        <w:rPr>
          <w:rFonts w:cstheme="minorHAnsi"/>
          <w:b/>
          <w:i/>
          <w:iCs/>
          <w:lang w:eastAsia="en-GB"/>
        </w:rPr>
        <w:t>Condițiile generale</w:t>
      </w:r>
      <w:r w:rsidRPr="004478C0">
        <w:rPr>
          <w:rFonts w:cstheme="minorHAnsi"/>
          <w:bCs/>
          <w:lang w:eastAsia="en-GB"/>
        </w:rPr>
        <w:t xml:space="preserve"> </w:t>
      </w:r>
    </w:p>
    <w:p w14:paraId="44A4CCAC" w14:textId="77777777" w:rsidR="004478C0" w:rsidRPr="004478C0" w:rsidRDefault="004478C0" w:rsidP="004478C0">
      <w:pPr>
        <w:spacing w:after="0" w:line="240" w:lineRule="auto"/>
        <w:jc w:val="both"/>
        <w:rPr>
          <w:rFonts w:cstheme="minorHAnsi"/>
          <w:bCs/>
          <w:lang w:eastAsia="en-GB"/>
        </w:rPr>
      </w:pPr>
    </w:p>
    <w:p w14:paraId="13DCC0C7" w14:textId="39CEFBF8" w:rsidR="001F264F" w:rsidRPr="004478C0" w:rsidRDefault="001F264F" w:rsidP="001F264F">
      <w:pPr>
        <w:spacing w:after="0" w:line="240" w:lineRule="auto"/>
        <w:jc w:val="both"/>
        <w:rPr>
          <w:rFonts w:cstheme="minorHAnsi"/>
          <w:bCs/>
          <w:lang w:eastAsia="en-GB"/>
        </w:rPr>
      </w:pPr>
      <w:r w:rsidRPr="004478C0">
        <w:rPr>
          <w:rFonts w:cstheme="minorHAnsi"/>
          <w:bCs/>
          <w:lang w:eastAsia="en-GB"/>
        </w:rPr>
        <w:t>(1)</w:t>
      </w:r>
      <w:r w:rsidR="0037539D" w:rsidRPr="004478C0">
        <w:rPr>
          <w:rFonts w:cstheme="minorHAnsi"/>
          <w:bCs/>
          <w:lang w:eastAsia="en-GB"/>
        </w:rPr>
        <w:t xml:space="preserve"> </w:t>
      </w:r>
      <w:r w:rsidRPr="004478C0">
        <w:rPr>
          <w:rFonts w:cstheme="minorHAnsi"/>
          <w:bCs/>
          <w:lang w:eastAsia="en-GB"/>
        </w:rPr>
        <w:t>Articolul 15 – Încetarea contractului, alin. (1), din Condițiile generale, se modifică astfel: În cazul nerespectării de către Beneficiar a prevederilor prezentului Contract de finanțare, AM poate decide rezilierea unilaterală a Contractului de finanţare, decizia AM comunicându-se Beneficiarului printr-o notificare scrisă. În această situaţie, Beneficiarul are obligaţia restituirii în întregime a sumelor deja primite în cadrul Proiectului, în condiţiile prevăzute prin prezentul Contract de finanţare.</w:t>
      </w:r>
    </w:p>
    <w:p w14:paraId="095AAAD2" w14:textId="77777777" w:rsidR="0037539D" w:rsidRPr="004478C0" w:rsidRDefault="0037539D" w:rsidP="001F264F">
      <w:pPr>
        <w:spacing w:after="0" w:line="240" w:lineRule="auto"/>
        <w:jc w:val="both"/>
        <w:rPr>
          <w:rFonts w:cstheme="minorHAnsi"/>
          <w:bCs/>
          <w:sz w:val="16"/>
          <w:szCs w:val="16"/>
          <w:lang w:eastAsia="en-GB"/>
        </w:rPr>
      </w:pPr>
    </w:p>
    <w:p w14:paraId="7B74A63C" w14:textId="0530F987" w:rsidR="00D115C4" w:rsidRPr="00D115C4" w:rsidRDefault="00D115C4" w:rsidP="00B31007">
      <w:pPr>
        <w:tabs>
          <w:tab w:val="left" w:pos="284"/>
        </w:tabs>
        <w:jc w:val="both"/>
        <w:rPr>
          <w:rFonts w:cstheme="minorHAnsi"/>
        </w:rPr>
      </w:pPr>
      <w:r w:rsidRPr="004478C0">
        <w:rPr>
          <w:rFonts w:cstheme="minorHAnsi"/>
        </w:rPr>
        <w:t xml:space="preserve"> (</w:t>
      </w:r>
      <w:r w:rsidR="001F264F" w:rsidRPr="004478C0">
        <w:rPr>
          <w:rFonts w:cstheme="minorHAnsi"/>
        </w:rPr>
        <w:t>2</w:t>
      </w:r>
      <w:r w:rsidRPr="004478C0">
        <w:rPr>
          <w:rFonts w:cstheme="minorHAnsi"/>
        </w:rPr>
        <w:t xml:space="preserve">) Orice modificare a componenţei parteneriatului </w:t>
      </w:r>
      <w:r w:rsidRPr="00D115C4">
        <w:rPr>
          <w:rFonts w:cstheme="minorHAnsi"/>
        </w:rPr>
        <w:t xml:space="preserve">cu încălcarea prevederilor condițiilor de eligibilitate prevăzute în Ghidul solicitantului va atrage rezilierea Contractului de finanțare de către AM PR SE, fără punere în întârziere sau vreo altă formalitate în acest sens, cu obligaţia Beneficiarului de a returna finanțarea acordată, la care se adaugă dobânzile și penalitățile.  </w:t>
      </w:r>
    </w:p>
    <w:p w14:paraId="451A3991" w14:textId="599A2F2C" w:rsidR="00D115C4" w:rsidRPr="00D115C4" w:rsidRDefault="00D115C4" w:rsidP="00B31007">
      <w:pPr>
        <w:tabs>
          <w:tab w:val="left" w:pos="284"/>
        </w:tabs>
        <w:jc w:val="both"/>
        <w:rPr>
          <w:rFonts w:cstheme="minorHAnsi"/>
        </w:rPr>
      </w:pPr>
      <w:r w:rsidRPr="00D115C4">
        <w:rPr>
          <w:rFonts w:cstheme="minorHAnsi"/>
        </w:rPr>
        <w:t>(</w:t>
      </w:r>
      <w:r w:rsidR="001F264F">
        <w:rPr>
          <w:rFonts w:cstheme="minorHAnsi"/>
        </w:rPr>
        <w:t>3</w:t>
      </w:r>
      <w:r w:rsidRPr="00D115C4">
        <w:rPr>
          <w:rFonts w:cstheme="minorHAnsi"/>
        </w:rPr>
        <w:t xml:space="preserve">) 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w:t>
      </w:r>
      <w:r w:rsidRPr="00D115C4">
        <w:rPr>
          <w:rFonts w:cstheme="minorHAnsi"/>
        </w:rPr>
        <w:lastRenderedPageBreak/>
        <w:t xml:space="preserve">recupera în conformitate cu legislaţia naţională și europeană în vigoare, precum şi cu prevederile prezentului contract. </w:t>
      </w:r>
    </w:p>
    <w:p w14:paraId="1A1F4D90" w14:textId="14347F49" w:rsidR="00D115C4" w:rsidRPr="00D115C4" w:rsidRDefault="00D115C4" w:rsidP="00B31007">
      <w:pPr>
        <w:tabs>
          <w:tab w:val="left" w:pos="284"/>
        </w:tabs>
        <w:jc w:val="both"/>
        <w:rPr>
          <w:rFonts w:cstheme="minorHAnsi"/>
        </w:rPr>
      </w:pPr>
      <w:r w:rsidRPr="00D115C4">
        <w:rPr>
          <w:rFonts w:cstheme="minorHAnsi"/>
        </w:rPr>
        <w:t>(</w:t>
      </w:r>
      <w:r w:rsidR="001F264F">
        <w:rPr>
          <w:rFonts w:cstheme="minorHAnsi"/>
        </w:rPr>
        <w:t>4</w:t>
      </w:r>
      <w:r w:rsidRPr="00D115C4">
        <w:rPr>
          <w:rFonts w:cstheme="minorHAnsi"/>
        </w:rPr>
        <w:t xml:space="preserve">)  Beneficiarul are obligaţia de a informa AM PR SE în termen de 15 (cincisprezece) zile calendaristice de la data apariţiei oricărei situaţii care determină sau poate determina neeligibilitatea proiectului, AM PR SE putând să decidă asupra suspendării sau rezilierii Contractului de finanţare.  </w:t>
      </w:r>
    </w:p>
    <w:p w14:paraId="3DEF57A4" w14:textId="53CDE3A1" w:rsidR="00D115C4" w:rsidRPr="00D115C4" w:rsidRDefault="00D115C4" w:rsidP="00B31007">
      <w:pPr>
        <w:tabs>
          <w:tab w:val="left" w:pos="284"/>
        </w:tabs>
        <w:jc w:val="both"/>
        <w:rPr>
          <w:rFonts w:cstheme="minorHAnsi"/>
        </w:rPr>
      </w:pPr>
      <w:r w:rsidRPr="00D115C4">
        <w:rPr>
          <w:rFonts w:cstheme="minorHAnsi"/>
        </w:rPr>
        <w:t>(</w:t>
      </w:r>
      <w:r w:rsidR="001F264F">
        <w:rPr>
          <w:rFonts w:cstheme="minorHAnsi"/>
        </w:rPr>
        <w:t>5</w:t>
      </w:r>
      <w:r w:rsidRPr="00D115C4">
        <w:rPr>
          <w:rFonts w:cstheme="minorHAnsi"/>
        </w:rPr>
        <w:t xml:space="preserve">) În situaţia în care Proiectul a fost declarat neeligibil, AM PR SE va dispune rezilierea Contractului de finanțare şi recuperarea sumelor acordate până la acel moment, în condițiile prevăzute de Contract. </w:t>
      </w:r>
    </w:p>
    <w:p w14:paraId="22020F9D" w14:textId="1F3011B3" w:rsidR="00D115C4" w:rsidRPr="00D115C4" w:rsidRDefault="00D115C4" w:rsidP="00B31007">
      <w:pPr>
        <w:tabs>
          <w:tab w:val="left" w:pos="284"/>
        </w:tabs>
        <w:jc w:val="both"/>
        <w:rPr>
          <w:rFonts w:cstheme="minorHAnsi"/>
        </w:rPr>
      </w:pPr>
      <w:r w:rsidRPr="00D115C4">
        <w:rPr>
          <w:rFonts w:cstheme="minorHAnsi"/>
        </w:rPr>
        <w:t>(</w:t>
      </w:r>
      <w:r w:rsidR="001F264F">
        <w:rPr>
          <w:rFonts w:cstheme="minorHAnsi"/>
        </w:rPr>
        <w:t>6</w:t>
      </w:r>
      <w:r w:rsidRPr="00D115C4">
        <w:rPr>
          <w:rFonts w:cstheme="minorHAnsi"/>
        </w:rPr>
        <w:t xml:space="preserve">) 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 </w:t>
      </w:r>
    </w:p>
    <w:p w14:paraId="441DB621" w14:textId="7F2B87B6" w:rsidR="00D115C4" w:rsidRPr="00D115C4" w:rsidRDefault="00D115C4" w:rsidP="00B31007">
      <w:pPr>
        <w:tabs>
          <w:tab w:val="left" w:pos="284"/>
        </w:tabs>
        <w:jc w:val="both"/>
        <w:rPr>
          <w:rFonts w:cstheme="minorHAnsi"/>
        </w:rPr>
      </w:pPr>
      <w:r w:rsidRPr="00D115C4">
        <w:rPr>
          <w:rFonts w:cstheme="minorHAnsi"/>
        </w:rPr>
        <w:t>(</w:t>
      </w:r>
      <w:r w:rsidR="001F264F">
        <w:rPr>
          <w:rFonts w:cstheme="minorHAnsi"/>
        </w:rPr>
        <w:t>7</w:t>
      </w:r>
      <w:r w:rsidRPr="00D115C4">
        <w:rPr>
          <w:rFonts w:cstheme="minorHAnsi"/>
        </w:rPr>
        <w:t xml:space="preserve">) Beneficiarul este de drept în întârziere prin simplul fapt al încălcării prevederilor Contractului de finanțare.  </w:t>
      </w:r>
    </w:p>
    <w:p w14:paraId="479A1128" w14:textId="5393F5E3" w:rsidR="00D115C4" w:rsidRPr="004478C0" w:rsidRDefault="00D115C4" w:rsidP="00B31007">
      <w:pPr>
        <w:tabs>
          <w:tab w:val="left" w:pos="284"/>
        </w:tabs>
        <w:jc w:val="both"/>
        <w:rPr>
          <w:rFonts w:cstheme="minorHAnsi"/>
          <w:b/>
          <w:bCs/>
        </w:rPr>
      </w:pPr>
      <w:r w:rsidRPr="00D115C4">
        <w:rPr>
          <w:rFonts w:cstheme="minorHAnsi"/>
        </w:rPr>
        <w:t xml:space="preserve"> </w:t>
      </w:r>
      <w:bookmarkStart w:id="3" w:name="_Hlk158122257"/>
      <w:r w:rsidRPr="004478C0">
        <w:rPr>
          <w:rFonts w:cstheme="minorHAnsi"/>
          <w:b/>
          <w:bCs/>
        </w:rPr>
        <w:t xml:space="preserve">Art. </w:t>
      </w:r>
      <w:r w:rsidR="00E43662" w:rsidRPr="004478C0">
        <w:rPr>
          <w:rFonts w:cstheme="minorHAnsi"/>
          <w:b/>
          <w:bCs/>
        </w:rPr>
        <w:t xml:space="preserve">14 </w:t>
      </w:r>
      <w:bookmarkEnd w:id="3"/>
      <w:r w:rsidRPr="004478C0">
        <w:rPr>
          <w:rFonts w:cstheme="minorHAnsi"/>
          <w:b/>
          <w:bCs/>
        </w:rPr>
        <w:t xml:space="preserve">Completarea Condițiilor generale cu implementarea în parteneriat a proiectelor (dacă este cazul): </w:t>
      </w:r>
    </w:p>
    <w:p w14:paraId="7C90FE79" w14:textId="77777777" w:rsidR="00D115C4" w:rsidRPr="004478C0" w:rsidRDefault="00D115C4" w:rsidP="00B31007">
      <w:pPr>
        <w:tabs>
          <w:tab w:val="left" w:pos="284"/>
        </w:tabs>
        <w:jc w:val="both"/>
        <w:rPr>
          <w:rFonts w:cstheme="minorHAnsi"/>
        </w:rPr>
      </w:pPr>
      <w:r w:rsidRPr="004478C0">
        <w:rPr>
          <w:rFonts w:cstheme="minorHAnsi"/>
        </w:rPr>
        <w:t>(1)</w:t>
      </w:r>
      <w:r w:rsidRPr="004478C0">
        <w:rPr>
          <w:rFonts w:cstheme="minorHAnsi"/>
        </w:rPr>
        <w:tab/>
        <w:t xml:space="preserve">Toţi partenerii sunt ţinuţi să respecte întocmai şi în integralitate prevederile prezentului Contract de finanțare. </w:t>
      </w:r>
    </w:p>
    <w:p w14:paraId="617F6B14" w14:textId="77777777" w:rsidR="00D115C4" w:rsidRPr="004478C0" w:rsidRDefault="00D115C4" w:rsidP="00B31007">
      <w:pPr>
        <w:tabs>
          <w:tab w:val="left" w:pos="284"/>
        </w:tabs>
        <w:jc w:val="both"/>
        <w:rPr>
          <w:rFonts w:cstheme="minorHAnsi"/>
        </w:rPr>
      </w:pPr>
      <w:r w:rsidRPr="004478C0">
        <w:rPr>
          <w:rFonts w:cstheme="minorHAnsi"/>
        </w:rPr>
        <w:t>(2)</w:t>
      </w:r>
      <w:r w:rsidRPr="004478C0">
        <w:rPr>
          <w:rFonts w:cstheme="minorHAnsi"/>
        </w:rPr>
        <w:tab/>
        <w:t xml:space="preserve">Liderul parteneriatului, răspunde în faţa AM PR SE pentru îndeplinirea prevederilor prezentului Contract de către partenerii săi.  </w:t>
      </w:r>
    </w:p>
    <w:p w14:paraId="703BD9AB" w14:textId="77777777" w:rsidR="00D115C4" w:rsidRPr="004478C0" w:rsidRDefault="00D115C4" w:rsidP="00B31007">
      <w:pPr>
        <w:tabs>
          <w:tab w:val="left" w:pos="284"/>
        </w:tabs>
        <w:jc w:val="both"/>
        <w:rPr>
          <w:rFonts w:cstheme="minorHAnsi"/>
        </w:rPr>
      </w:pPr>
      <w:r w:rsidRPr="004478C0">
        <w:rPr>
          <w:rFonts w:cstheme="minorHAnsi"/>
        </w:rPr>
        <w:t>(3)</w:t>
      </w:r>
      <w:r w:rsidRPr="004478C0">
        <w:rPr>
          <w:rFonts w:cstheme="minorHAnsi"/>
        </w:rPr>
        <w:tab/>
        <w:t>Membrii parteneriatului sunt responsabili de implementarea proiectului în conformitate cu prevederile contractuale.</w:t>
      </w:r>
    </w:p>
    <w:p w14:paraId="431A7B8B" w14:textId="77777777" w:rsidR="00D115C4" w:rsidRPr="004478C0" w:rsidRDefault="00D115C4" w:rsidP="00B31007">
      <w:pPr>
        <w:tabs>
          <w:tab w:val="left" w:pos="284"/>
        </w:tabs>
        <w:jc w:val="both"/>
        <w:rPr>
          <w:rFonts w:cstheme="minorHAnsi"/>
        </w:rPr>
      </w:pPr>
      <w:r w:rsidRPr="004478C0">
        <w:rPr>
          <w:rFonts w:cstheme="minorHAnsi"/>
        </w:rPr>
        <w:t>(4)</w:t>
      </w:r>
      <w:r w:rsidRPr="004478C0">
        <w:rPr>
          <w:rFonts w:cstheme="minorHAnsi"/>
        </w:rPr>
        <w:tab/>
        <w:t xml:space="preserve">Liderul parteneriatului și/sau partenerii sunt responsabili cu transmiterea cererilor de prefinanțare/rambursare/plată/ rapoartelor de progres/altor documente și informații solicitate către AM PR SE conform prevederilor prezentului Contract de finanţare. </w:t>
      </w:r>
    </w:p>
    <w:p w14:paraId="6A02583D" w14:textId="77777777" w:rsidR="00D115C4" w:rsidRPr="004478C0" w:rsidRDefault="00D115C4" w:rsidP="00B31007">
      <w:pPr>
        <w:tabs>
          <w:tab w:val="left" w:pos="284"/>
        </w:tabs>
        <w:jc w:val="both"/>
        <w:rPr>
          <w:rFonts w:cstheme="minorHAnsi"/>
        </w:rPr>
      </w:pPr>
      <w:r w:rsidRPr="004478C0">
        <w:rPr>
          <w:rFonts w:cstheme="minorHAnsi"/>
        </w:rPr>
        <w:t>(5)</w:t>
      </w:r>
      <w:r w:rsidRPr="004478C0">
        <w:rPr>
          <w:rFonts w:cstheme="minorHAnsi"/>
        </w:rPr>
        <w:tab/>
        <w:t>Cheltuielile sunt considerate eligibile dacă sunt efectuate de către liderul parteneriatului și/sau partener/i.</w:t>
      </w:r>
    </w:p>
    <w:p w14:paraId="770006B5" w14:textId="77777777" w:rsidR="00D115C4" w:rsidRPr="004478C0" w:rsidRDefault="00D115C4" w:rsidP="00B31007">
      <w:pPr>
        <w:tabs>
          <w:tab w:val="left" w:pos="284"/>
        </w:tabs>
        <w:jc w:val="both"/>
        <w:rPr>
          <w:rFonts w:cstheme="minorHAnsi"/>
        </w:rPr>
      </w:pPr>
      <w:r w:rsidRPr="004478C0">
        <w:rPr>
          <w:rFonts w:cstheme="minorHAnsi"/>
        </w:rPr>
        <w:t>(6)</w:t>
      </w:r>
      <w:r w:rsidRPr="004478C0">
        <w:rPr>
          <w:rFonts w:cstheme="minorHAnsi"/>
        </w:rPr>
        <w:tab/>
        <w:t xml:space="preserve">Pentru neregulile identificate în cadrul proiectelor implementate în parteneriat, notificările și titlurile de creanță se emit pe numele liderului de parteneriat/partenerului care a/au efectuat cheltuielile afectate de nereguli. </w:t>
      </w:r>
    </w:p>
    <w:p w14:paraId="570E32D5" w14:textId="77777777" w:rsidR="00D115C4" w:rsidRPr="004478C0" w:rsidRDefault="00D115C4" w:rsidP="00B31007">
      <w:pPr>
        <w:tabs>
          <w:tab w:val="left" w:pos="284"/>
        </w:tabs>
        <w:jc w:val="both"/>
        <w:rPr>
          <w:rFonts w:cstheme="minorHAnsi"/>
        </w:rPr>
      </w:pPr>
      <w:r w:rsidRPr="004478C0">
        <w:rPr>
          <w:rFonts w:cstheme="minorHAnsi"/>
        </w:rPr>
        <w:t>(7)</w:t>
      </w:r>
      <w:r w:rsidRPr="004478C0">
        <w:rPr>
          <w:rFonts w:cstheme="minorHAnsi"/>
        </w:rPr>
        <w:tab/>
        <w:t xml:space="preserve">Schimbarea componenţei parteneriatului este permisă numai dacă sunt îndeplinite următoarele condiţii cumulative:  </w:t>
      </w:r>
    </w:p>
    <w:p w14:paraId="56C0F091" w14:textId="77777777" w:rsidR="00D115C4" w:rsidRPr="004478C0" w:rsidRDefault="00D115C4" w:rsidP="00B31007">
      <w:pPr>
        <w:tabs>
          <w:tab w:val="left" w:pos="284"/>
        </w:tabs>
        <w:jc w:val="both"/>
        <w:rPr>
          <w:rFonts w:cstheme="minorHAnsi"/>
        </w:rPr>
      </w:pPr>
      <w:r w:rsidRPr="004478C0">
        <w:rPr>
          <w:rFonts w:cstheme="minorHAnsi"/>
        </w:rPr>
        <w:t>-</w:t>
      </w:r>
      <w:r w:rsidRPr="004478C0">
        <w:rPr>
          <w:rFonts w:cstheme="minorHAnsi"/>
        </w:rPr>
        <w:tab/>
        <w:t xml:space="preserve">este confirmată printr-un act adiţional, încheiat în condiţiile prezentului contract de finanțare,   </w:t>
      </w:r>
    </w:p>
    <w:p w14:paraId="42D9C6B0" w14:textId="77777777" w:rsidR="00D115C4" w:rsidRPr="004478C0" w:rsidRDefault="00D115C4" w:rsidP="00B31007">
      <w:pPr>
        <w:tabs>
          <w:tab w:val="left" w:pos="284"/>
        </w:tabs>
        <w:jc w:val="both"/>
        <w:rPr>
          <w:rFonts w:cstheme="minorHAnsi"/>
        </w:rPr>
      </w:pPr>
      <w:r w:rsidRPr="004478C0">
        <w:rPr>
          <w:rFonts w:cstheme="minorHAnsi"/>
        </w:rPr>
        <w:t>-</w:t>
      </w:r>
      <w:r w:rsidRPr="004478C0">
        <w:rPr>
          <w:rFonts w:cstheme="minorHAnsi"/>
        </w:rPr>
        <w:tab/>
        <w:t xml:space="preserve">schimbarea respectivă este determinată de retragerea unuia sau a mai multor parteneri,  </w:t>
      </w:r>
    </w:p>
    <w:p w14:paraId="37A829E0" w14:textId="77777777" w:rsidR="00D115C4" w:rsidRPr="004478C0" w:rsidRDefault="00D115C4" w:rsidP="00B31007">
      <w:pPr>
        <w:tabs>
          <w:tab w:val="left" w:pos="284"/>
        </w:tabs>
        <w:jc w:val="both"/>
        <w:rPr>
          <w:rFonts w:cstheme="minorHAnsi"/>
        </w:rPr>
      </w:pPr>
      <w:r w:rsidRPr="004478C0">
        <w:rPr>
          <w:rFonts w:cstheme="minorHAnsi"/>
        </w:rPr>
        <w:t>-</w:t>
      </w:r>
      <w:r w:rsidRPr="004478C0">
        <w:rPr>
          <w:rFonts w:cstheme="minorHAnsi"/>
        </w:rPr>
        <w:tab/>
        <w:t xml:space="preserve">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 </w:t>
      </w:r>
    </w:p>
    <w:p w14:paraId="4E66480F" w14:textId="6E4CED63" w:rsidR="00D115C4" w:rsidRPr="00B15D79" w:rsidRDefault="00D115C4" w:rsidP="00B31007">
      <w:pPr>
        <w:tabs>
          <w:tab w:val="left" w:pos="284"/>
        </w:tabs>
        <w:jc w:val="both"/>
        <w:rPr>
          <w:rFonts w:cstheme="minorHAnsi"/>
          <w:b/>
          <w:bCs/>
        </w:rPr>
      </w:pPr>
      <w:r w:rsidRPr="004478C0">
        <w:rPr>
          <w:rFonts w:cstheme="minorHAnsi"/>
        </w:rPr>
        <w:t xml:space="preserve"> </w:t>
      </w:r>
      <w:bookmarkStart w:id="4" w:name="_Hlk158122268"/>
      <w:r w:rsidRPr="004478C0">
        <w:rPr>
          <w:rFonts w:cstheme="minorHAnsi"/>
          <w:b/>
          <w:bCs/>
        </w:rPr>
        <w:t xml:space="preserve">Art. </w:t>
      </w:r>
      <w:r w:rsidR="00E43662" w:rsidRPr="004478C0">
        <w:rPr>
          <w:rFonts w:cstheme="minorHAnsi"/>
          <w:b/>
          <w:bCs/>
        </w:rPr>
        <w:t xml:space="preserve">15 </w:t>
      </w:r>
      <w:bookmarkEnd w:id="4"/>
      <w:r w:rsidRPr="004478C0">
        <w:rPr>
          <w:rFonts w:cstheme="minorHAnsi"/>
          <w:b/>
          <w:bCs/>
        </w:rPr>
        <w:t>Completarea Condițiilor</w:t>
      </w:r>
      <w:r w:rsidRPr="00B15D79">
        <w:rPr>
          <w:rFonts w:cstheme="minorHAnsi"/>
          <w:b/>
          <w:bCs/>
        </w:rPr>
        <w:t xml:space="preserve"> generale cu dreptul de proprietate/utilizare a rezultatelor  </w:t>
      </w:r>
    </w:p>
    <w:p w14:paraId="44E7402A" w14:textId="77777777" w:rsidR="00D115C4" w:rsidRPr="00D115C4" w:rsidRDefault="00D115C4" w:rsidP="00B31007">
      <w:pPr>
        <w:tabs>
          <w:tab w:val="left" w:pos="284"/>
        </w:tabs>
        <w:jc w:val="both"/>
        <w:rPr>
          <w:rFonts w:cstheme="minorHAnsi"/>
        </w:rPr>
      </w:pPr>
      <w:r w:rsidRPr="00D115C4">
        <w:rPr>
          <w:rFonts w:cstheme="minorHAnsi"/>
        </w:rPr>
        <w:lastRenderedPageBreak/>
        <w:t>(1)</w:t>
      </w:r>
      <w:r w:rsidRPr="00D115C4">
        <w:rPr>
          <w:rFonts w:cstheme="minorHAnsi"/>
        </w:rPr>
        <w:tab/>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7695677E" w14:textId="77777777" w:rsidR="00D115C4" w:rsidRPr="004478C0" w:rsidRDefault="00D115C4" w:rsidP="00B31007">
      <w:pPr>
        <w:tabs>
          <w:tab w:val="left" w:pos="284"/>
        </w:tabs>
        <w:jc w:val="both"/>
        <w:rPr>
          <w:rFonts w:cstheme="minorHAnsi"/>
        </w:rPr>
      </w:pPr>
      <w:r w:rsidRPr="00D115C4">
        <w:rPr>
          <w:rFonts w:cstheme="minorHAnsi"/>
        </w:rPr>
        <w:t>(2)</w:t>
      </w:r>
      <w:r w:rsidRPr="00D115C4">
        <w:rPr>
          <w:rFonts w:cstheme="minorHAnsi"/>
        </w:rPr>
        <w:tab/>
        <w:t xml:space="preserve">Beneficiarul este de acord ca AM PR SE să folosească gratuit și după cum consideră necesar și, în special, să stocheze, să modifice, să traducă, să afișeze, să reproducă prin orice procedură tehnică, să publice sau să comunice pe </w:t>
      </w:r>
      <w:r w:rsidRPr="004478C0">
        <w:rPr>
          <w:rFonts w:cstheme="minorHAnsi"/>
        </w:rPr>
        <w:t xml:space="preserve">orice suport toate documentele care derivă din proiect indiferent de forma lor, fără ca prin aceasta să încalce drepturile de proprietate industrială și intelectuală existente. </w:t>
      </w:r>
    </w:p>
    <w:p w14:paraId="70389F27" w14:textId="174D46C9" w:rsidR="00D115C4" w:rsidRPr="004478C0" w:rsidRDefault="00D115C4" w:rsidP="00B31007">
      <w:pPr>
        <w:tabs>
          <w:tab w:val="left" w:pos="284"/>
        </w:tabs>
        <w:jc w:val="both"/>
        <w:rPr>
          <w:rFonts w:cstheme="minorHAnsi"/>
          <w:b/>
          <w:bCs/>
        </w:rPr>
      </w:pPr>
      <w:r w:rsidRPr="004478C0">
        <w:rPr>
          <w:rFonts w:cstheme="minorHAnsi"/>
        </w:rPr>
        <w:t xml:space="preserve"> </w:t>
      </w:r>
      <w:bookmarkStart w:id="5" w:name="_Hlk158122278"/>
      <w:r w:rsidRPr="004478C0">
        <w:rPr>
          <w:rFonts w:cstheme="minorHAnsi"/>
          <w:b/>
          <w:bCs/>
        </w:rPr>
        <w:t xml:space="preserve">Art. </w:t>
      </w:r>
      <w:r w:rsidR="00E43662" w:rsidRPr="004478C0">
        <w:rPr>
          <w:rFonts w:cstheme="minorHAnsi"/>
          <w:b/>
          <w:bCs/>
        </w:rPr>
        <w:t xml:space="preserve">16 </w:t>
      </w:r>
      <w:bookmarkEnd w:id="5"/>
      <w:r w:rsidRPr="004478C0">
        <w:rPr>
          <w:rFonts w:cstheme="minorHAnsi"/>
          <w:b/>
          <w:bCs/>
        </w:rPr>
        <w:t xml:space="preserve">Completarea Condițiilor generale cu măsuri referitoare la </w:t>
      </w:r>
      <w:r w:rsidRPr="00A4708B">
        <w:rPr>
          <w:rFonts w:cstheme="minorHAnsi"/>
          <w:b/>
          <w:bCs/>
          <w:i/>
          <w:iCs/>
        </w:rPr>
        <w:t>cazul fortuit</w:t>
      </w:r>
      <w:r w:rsidRPr="004478C0">
        <w:rPr>
          <w:rFonts w:cstheme="minorHAnsi"/>
          <w:b/>
          <w:bCs/>
        </w:rPr>
        <w:t xml:space="preserve">  </w:t>
      </w:r>
    </w:p>
    <w:p w14:paraId="473E8351" w14:textId="76965D00" w:rsidR="00D115C4" w:rsidRDefault="00D115C4" w:rsidP="00B31007">
      <w:pPr>
        <w:tabs>
          <w:tab w:val="left" w:pos="284"/>
        </w:tabs>
        <w:jc w:val="both"/>
        <w:rPr>
          <w:rFonts w:cstheme="minorHAnsi"/>
        </w:rPr>
      </w:pPr>
      <w:r w:rsidRPr="004478C0">
        <w:rPr>
          <w:rFonts w:cstheme="minorHAnsi"/>
        </w:rPr>
        <w:t>(1)</w:t>
      </w:r>
      <w:r w:rsidRPr="004478C0">
        <w:rPr>
          <w:rFonts w:cstheme="minorHAnsi"/>
        </w:rPr>
        <w:tab/>
        <w:t>Cazul fortuit nu este exonerator de răspundere contractuală</w:t>
      </w:r>
      <w:r w:rsidR="00A4708B">
        <w:rPr>
          <w:rFonts w:cstheme="minorHAnsi"/>
        </w:rPr>
        <w:t>.</w:t>
      </w:r>
    </w:p>
    <w:p w14:paraId="017AB8A6" w14:textId="77777777" w:rsidR="00094ED8" w:rsidRPr="004478C0" w:rsidRDefault="00094ED8" w:rsidP="00B31007">
      <w:pPr>
        <w:tabs>
          <w:tab w:val="left" w:pos="284"/>
        </w:tabs>
        <w:jc w:val="both"/>
        <w:rPr>
          <w:rFonts w:cstheme="minorHAnsi"/>
        </w:rPr>
      </w:pPr>
    </w:p>
    <w:p w14:paraId="7F4DA64C" w14:textId="6C330A5B" w:rsidR="00D115C4" w:rsidRPr="004478C0" w:rsidRDefault="00D115C4" w:rsidP="00B31007">
      <w:pPr>
        <w:tabs>
          <w:tab w:val="left" w:pos="284"/>
        </w:tabs>
        <w:jc w:val="both"/>
        <w:rPr>
          <w:rFonts w:cstheme="minorHAnsi"/>
          <w:b/>
          <w:bCs/>
        </w:rPr>
      </w:pPr>
      <w:r w:rsidRPr="004478C0">
        <w:rPr>
          <w:rFonts w:cstheme="minorHAnsi"/>
        </w:rPr>
        <w:t xml:space="preserve"> </w:t>
      </w:r>
      <w:bookmarkStart w:id="6" w:name="_Hlk158122286"/>
      <w:r w:rsidRPr="004478C0">
        <w:rPr>
          <w:rFonts w:cstheme="minorHAnsi"/>
          <w:b/>
          <w:bCs/>
        </w:rPr>
        <w:t xml:space="preserve">Art. </w:t>
      </w:r>
      <w:r w:rsidR="00E43662" w:rsidRPr="004478C0">
        <w:rPr>
          <w:rFonts w:cstheme="minorHAnsi"/>
          <w:b/>
          <w:bCs/>
        </w:rPr>
        <w:t xml:space="preserve">17 </w:t>
      </w:r>
      <w:bookmarkEnd w:id="6"/>
      <w:r w:rsidRPr="004478C0">
        <w:rPr>
          <w:rFonts w:cstheme="minorHAnsi"/>
          <w:b/>
          <w:bCs/>
        </w:rPr>
        <w:t xml:space="preserve">Completarea Condițiilor generale cu măsuri detaliate de informare si publicitate  </w:t>
      </w:r>
    </w:p>
    <w:p w14:paraId="51731D3D"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(1) Beneficiarii sunt responsabili pentru implementarea activităţilor de informare, comunicare și publicitate, prevăzute la art. 50 din Regulamentul (UE) 2021/1060, în legătură cu asistenţa financiară nerambursabilă obţinută prin PR SE 2021-2027, în conformitate cu cele prevăzute în Ghidul Solicitantului și cele declarate în cererea de finanţare, cu respectarea cerințelor minime de informare și publicitate, dupa cum urmează:</w:t>
      </w:r>
    </w:p>
    <w:p w14:paraId="48357B63"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(a )afișarea pe site-ul oficial de internet, dacă există, și pe paginile de comunicare socială ale beneficiarului a unei scurte descrieri a operațiunii, proporțională cu nivelul sprijinului, inclusiv a scopurilor și rezultatelor acesteia, evidențiind sprijinul financiar din partea Uniunii;</w:t>
      </w:r>
    </w:p>
    <w:p w14:paraId="46CB50B8"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(b) includerea unei mențiuni care subliniază sprijinul din partea Uniunii într-un mod vizibil în documentele și în materialele de comunicare referitoare la implementarea operațiunii care sunt destinate publicului sau participanților;</w:t>
      </w:r>
    </w:p>
    <w:p w14:paraId="00E46ED3"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 xml:space="preserve">(c) expunerea, de la începerea implementării fizice a operațiunilor care implică investiții fizice sau de la instalarea echipamentelor achiziționate, a unor plăci sau panouri rezistente, clar vizibile publicului, care conțin emblema Uniunii în conformitate cu caracteristicile tehnice stabilite în anexa IX și informații cu privire la: </w:t>
      </w:r>
    </w:p>
    <w:p w14:paraId="567C4F2C"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(i) operațiunile sprijinite din FEDR și Fondul de coeziune al căror cost total depășește 500 000 EUR;</w:t>
      </w:r>
    </w:p>
    <w:p w14:paraId="79F61F80"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(d) în cazul operațiunilor care nu se încadrează la litera (c), prin expunerea într-un loc ușor vizibil publicului cel puțin a unui afiș cu dimensiunea minimă A3 sau a unui afișaj electronic echivalent conținând informații despre operațiune care evidențiază sprijinul din partea fondurilor; în cazul în care beneficiarul este o persoană fizică, acesta se asigură, în măsura posibilului, că sunt disponibile informații adecvate care evidențiază sprijinul din partea fondurilor, într-un loc vizibil publicului sau prin intermediul unui afișaj electronic;</w:t>
      </w:r>
    </w:p>
    <w:p w14:paraId="722378F8"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(2) Cerințele menționate la alin (1) se completează cu  prevederile Manualului de Identitate Vizuală al PR SE 2021-2027,  în vigoare la momentul realizării măsurilor de informare și publicitate.</w:t>
      </w:r>
    </w:p>
    <w:p w14:paraId="55E4AB84"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 xml:space="preserve">(3) Beneficiarul este obligat să utilizeze elementele obligatorii de identitate vizuală pentru toate materialele de informare şi publicitate realizate în cadrul proiectelor finanţate prin PR SE 2021-2027, conform măsurilor impuse prin Manualul de Identitate vizuală al PR SE 2021-2027, respectiv prin Ghidul de Identitate Vizuală 2021-2027 în vigoare la momentul realizării măsurilor de informare și publicitate. </w:t>
      </w:r>
    </w:p>
    <w:p w14:paraId="4094D6AC"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 xml:space="preserve">(4) Beneficiarii vor transmite pentru avizare machetele/conținutul tuturor materialelor de informare şi publicitate elaborate în vederea realizării activităților de informare şi publicitate obligatorii din cadrul Ghidului de Identitate </w:t>
      </w:r>
      <w:r w:rsidRPr="004478C0">
        <w:rPr>
          <w:rFonts w:cstheme="minorHAnsi"/>
          <w:bCs/>
          <w:lang w:eastAsia="en-GB"/>
        </w:rPr>
        <w:lastRenderedPageBreak/>
        <w:t xml:space="preserve">Vizuală 2021-2027 în vigoare, asumate prin contractul de finanţare, cu cel puțin 15 zile lucrătoare înainte de lansarea şi utilizarea acestora.  </w:t>
      </w:r>
    </w:p>
    <w:p w14:paraId="28FC57A8"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 xml:space="preserve">(5) Beneficiarii au la dispoziție un termen de 30 de zile pentru a remedia neregulile vizând materialele de comunicare și publicitate din momentul în care vor fi notificați. </w:t>
      </w:r>
    </w:p>
    <w:p w14:paraId="73BB9355"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 xml:space="preserve">(6) Beneficiarii care nu remediază materialele distruse sau realizate neconform vor primi un termen de 15 zile pentru a duce la îndeplinire în mod corespunzător a obligațiilor de comunicare și vizibilitate. </w:t>
      </w:r>
    </w:p>
    <w:p w14:paraId="7E1012C5"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 xml:space="preserve">(7) În cazul în care beneficiarul nu își respectă obligațiile ce îi revin în temeiul articolului 47 sau articolului 50, alineatele (1) și (2) din Regulamentul (UE) 1060/2021 și în cazul în care nu se iau măsuri de remediere, se poate impune aplicarea unor măsuri de către Autoritatea de Management (AM), cu luarea în considerare a principiului proporționalității, AM PR SE poate aplica sancțiuni de până la 3 % din sprijinul financiar acordat proiectului în cauză. </w:t>
      </w:r>
    </w:p>
    <w:p w14:paraId="49AD092D"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(8) Beneficiarul este responsabil pentru implementarea activităţilor de informare şi comunicare în legătură cu asistenţa financiară nerambursabilă obţinută prin PR SE 2021-2027, în conformitate cu cele declarate în cererea de finanţare. Destinatarii finanțării recunosc și fac cunoscută originea programului de finanțare și asigură vizibilitatea finanțării, în special cu ocazia promovării acțiunilor și a rezultatelor proiectelor, la oferirea de informații unor categorii de public diverse, care includ mass-media și publicul larg. În acest sens, la prezentarea oricăror informații sau rezultate din proiecte,  se va avea în vedere precizarea în mod vizibil a sursei de finanțare nerambursabilă, a sprijinului financiar din partea programului.</w:t>
      </w:r>
    </w:p>
    <w:p w14:paraId="0E45D5B2"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 xml:space="preserve">(9) Acceptarea finanţării conduce la acceptarea de către Beneficiar a introducerii pe lista operațiunilor selectate întocmită de Autoritatea de Management, în conformitate cu prevederile art. 49 din Regulamentul (UE) 1.060/2021. Astfel, Beneficiarul este de acord ca, odată cu acceptarea finanţării, următoarele date să fie publicate, electronic sau în orice alt mod: denumirea beneficiarului și, în cazul unei achiziții publice, denumirea contractantului, titlul proiectului, obiectivul proiectului, rezumatul proiectului ca fisa de proiect, data începerii şi finalizării proiectului, cheltuielile totale ale proiectului, cu evidenţierea contribuţiei Uniunii Europene, codul poştal al locului unde se implementează proiectul sau o altă informaţie corespunzătoare care să indice localizarea, date de contact ale beneficiarului, persoană de contact. </w:t>
      </w:r>
    </w:p>
    <w:p w14:paraId="2823D90B" w14:textId="77777777" w:rsidR="001F264F" w:rsidRPr="004478C0" w:rsidRDefault="001F264F" w:rsidP="004478C0">
      <w:pPr>
        <w:spacing w:after="0" w:line="240" w:lineRule="auto"/>
        <w:contextualSpacing/>
        <w:jc w:val="both"/>
        <w:rPr>
          <w:rFonts w:cstheme="minorHAnsi"/>
          <w:bCs/>
          <w:lang w:eastAsia="en-GB"/>
        </w:rPr>
      </w:pPr>
      <w:r w:rsidRPr="004478C0">
        <w:rPr>
          <w:rFonts w:cstheme="minorHAnsi"/>
          <w:bCs/>
          <w:lang w:eastAsia="en-GB"/>
        </w:rPr>
        <w:t>(10) Beneficiarul are obligaţia să pună la dispoziţia AM, la cererea acesteia, date şi informaţii despre proiecte şi stadiul lor de implementare, inclusiv fotografii (stadiul înainte de derulare, în timpul, la finalizarea proiectului)în vederea asigurării transparenței utilizării fondurilor.</w:t>
      </w:r>
    </w:p>
    <w:p w14:paraId="29D76214" w14:textId="429417EB" w:rsidR="001F264F" w:rsidRPr="00576AAD" w:rsidRDefault="001F264F" w:rsidP="004478C0">
      <w:pPr>
        <w:tabs>
          <w:tab w:val="left" w:pos="284"/>
        </w:tabs>
        <w:jc w:val="both"/>
        <w:rPr>
          <w:rFonts w:cstheme="minorHAnsi"/>
          <w:bCs/>
          <w:color w:val="FF0000"/>
          <w:lang w:eastAsia="en-GB"/>
        </w:rPr>
      </w:pPr>
      <w:r w:rsidRPr="004478C0">
        <w:rPr>
          <w:rFonts w:cstheme="minorHAnsi"/>
          <w:bCs/>
          <w:lang w:eastAsia="en-GB"/>
        </w:rPr>
        <w:t>(11) Beneficiarii vor pune la dispoziția instituțiilor, organelor, oficiilor sau agențiilor Uniunii Europene (la cererea acestora), materialele de comunicare și vizibilitate realizate și acordă Uniunii o licență fără redevențe, neexclusivă și irevocabilă pentru utilizarea acestor materiale și a oricăror drepturi preexistente aferente acestora, în conformitate cu Anexa IX din Regulamentul (UE) 2021/1.060.</w:t>
      </w:r>
    </w:p>
    <w:p w14:paraId="5CD6D0A9" w14:textId="5612CD73" w:rsidR="00D115C4" w:rsidRPr="00B15D79" w:rsidRDefault="00D115C4" w:rsidP="001F264F">
      <w:pPr>
        <w:tabs>
          <w:tab w:val="left" w:pos="284"/>
        </w:tabs>
        <w:jc w:val="both"/>
        <w:rPr>
          <w:rFonts w:cstheme="minorHAnsi"/>
          <w:b/>
          <w:bCs/>
        </w:rPr>
      </w:pPr>
      <w:bookmarkStart w:id="7" w:name="_Hlk158122306"/>
      <w:r w:rsidRPr="004478C0">
        <w:rPr>
          <w:rFonts w:cstheme="minorHAnsi"/>
          <w:b/>
          <w:bCs/>
        </w:rPr>
        <w:t xml:space="preserve">Art. </w:t>
      </w:r>
      <w:r w:rsidR="00E43662" w:rsidRPr="004478C0">
        <w:rPr>
          <w:rFonts w:cstheme="minorHAnsi"/>
          <w:b/>
          <w:bCs/>
        </w:rPr>
        <w:t xml:space="preserve">18 </w:t>
      </w:r>
      <w:bookmarkEnd w:id="7"/>
      <w:r w:rsidRPr="004478C0">
        <w:rPr>
          <w:rFonts w:cstheme="minorHAnsi"/>
          <w:b/>
          <w:bCs/>
        </w:rPr>
        <w:t>Transparență</w:t>
      </w:r>
      <w:r w:rsidRPr="00B15D79">
        <w:rPr>
          <w:rFonts w:cstheme="minorHAnsi"/>
          <w:b/>
          <w:bCs/>
        </w:rPr>
        <w:t xml:space="preserve"> și Confidențialitate – completare art. 17 alin. (1) și 18 alin. (1) din Secțiunea III. Condițiile generale</w:t>
      </w:r>
    </w:p>
    <w:p w14:paraId="380FD104" w14:textId="6478C991" w:rsidR="00D115C4" w:rsidRPr="00D115C4" w:rsidRDefault="00D115C4" w:rsidP="00B31007">
      <w:pPr>
        <w:tabs>
          <w:tab w:val="left" w:pos="284"/>
        </w:tabs>
        <w:jc w:val="both"/>
        <w:rPr>
          <w:rFonts w:cstheme="minorHAnsi"/>
        </w:rPr>
      </w:pPr>
      <w:r w:rsidRPr="00D115C4">
        <w:rPr>
          <w:rFonts w:cstheme="minorHAnsi"/>
        </w:rPr>
        <w:t>(1) Următoarele documente, anexă la Contractul de finanțare au caracter confidențial și nu constituie informații de interes public, AM PR SE neavând dreptul de a le dezvălui/pune la dispoziția terților:</w:t>
      </w:r>
    </w:p>
    <w:p w14:paraId="51D25653" w14:textId="77777777" w:rsidR="00D115C4" w:rsidRPr="00D115C4" w:rsidRDefault="00D115C4" w:rsidP="00B31007">
      <w:pPr>
        <w:tabs>
          <w:tab w:val="left" w:pos="284"/>
        </w:tabs>
        <w:jc w:val="both"/>
        <w:rPr>
          <w:rFonts w:cstheme="minorHAnsi"/>
        </w:rPr>
      </w:pPr>
      <w:r w:rsidRPr="00D115C4">
        <w:rPr>
          <w:rFonts w:cstheme="minorHAnsi"/>
        </w:rPr>
        <w:t>a)</w:t>
      </w:r>
      <w:r w:rsidRPr="00D115C4">
        <w:rPr>
          <w:rFonts w:cstheme="minorHAnsi"/>
        </w:rPr>
        <w:tab/>
        <w:t>Anexa nr. 1 - Cererea de finanţare</w:t>
      </w:r>
    </w:p>
    <w:p w14:paraId="0D46A01F" w14:textId="77777777" w:rsidR="00D115C4" w:rsidRPr="00D115C4" w:rsidRDefault="00D115C4" w:rsidP="00B31007">
      <w:pPr>
        <w:tabs>
          <w:tab w:val="left" w:pos="284"/>
        </w:tabs>
        <w:jc w:val="both"/>
        <w:rPr>
          <w:rFonts w:cstheme="minorHAnsi"/>
        </w:rPr>
      </w:pPr>
      <w:r w:rsidRPr="00D115C4">
        <w:rPr>
          <w:rFonts w:cstheme="minorHAnsi"/>
        </w:rPr>
        <w:t>b)</w:t>
      </w:r>
      <w:r w:rsidRPr="00D115C4">
        <w:rPr>
          <w:rFonts w:cstheme="minorHAnsi"/>
        </w:rPr>
        <w:tab/>
        <w:t>Anexa nr. 2 – Planul de monitorizare a proiectului</w:t>
      </w:r>
    </w:p>
    <w:p w14:paraId="6979834D" w14:textId="77777777" w:rsidR="00D115C4" w:rsidRPr="00D115C4" w:rsidRDefault="00D115C4" w:rsidP="00B31007">
      <w:pPr>
        <w:tabs>
          <w:tab w:val="left" w:pos="284"/>
        </w:tabs>
        <w:jc w:val="both"/>
        <w:rPr>
          <w:rFonts w:cstheme="minorHAnsi"/>
        </w:rPr>
      </w:pPr>
      <w:r w:rsidRPr="00D115C4">
        <w:rPr>
          <w:rFonts w:cstheme="minorHAnsi"/>
        </w:rPr>
        <w:t>c)</w:t>
      </w:r>
      <w:r w:rsidRPr="00D115C4">
        <w:rPr>
          <w:rFonts w:cstheme="minorHAnsi"/>
        </w:rPr>
        <w:tab/>
        <w:t>Anexa nr. 3 – Graficul cererilor de prefinanțare/plată/rambursare</w:t>
      </w:r>
    </w:p>
    <w:p w14:paraId="75AF0A18" w14:textId="58F639EE" w:rsidR="00D115C4" w:rsidRDefault="00D115C4" w:rsidP="00B31007">
      <w:pPr>
        <w:tabs>
          <w:tab w:val="left" w:pos="284"/>
        </w:tabs>
        <w:jc w:val="both"/>
        <w:rPr>
          <w:rFonts w:cstheme="minorHAnsi"/>
        </w:rPr>
      </w:pPr>
      <w:r w:rsidRPr="00D115C4">
        <w:rPr>
          <w:rFonts w:cstheme="minorHAnsi"/>
        </w:rPr>
        <w:t xml:space="preserve">(2) Întrucât documentele prevăzute la alin. (1) pot conține informaţii a căror publicare ar putea aduce atingere principiului concurenţei loiale, respectiv proprietăţii intelectuale ori altor dispoziţii legale aplicabile, acestea vor </w:t>
      </w:r>
      <w:r w:rsidRPr="00D115C4">
        <w:rPr>
          <w:rFonts w:cstheme="minorHAnsi"/>
        </w:rPr>
        <w:lastRenderedPageBreak/>
        <w:t>putea fi puse la dispoziția terților doar de către Beneficiar, dacă, prin punerea la dispoziție a acestor documente nu sunt încălcate dispozițiile legale.</w:t>
      </w:r>
    </w:p>
    <w:p w14:paraId="2D89E992" w14:textId="77777777" w:rsidR="001703EB" w:rsidRDefault="001703EB" w:rsidP="00CB5249">
      <w:pPr>
        <w:tabs>
          <w:tab w:val="left" w:pos="284"/>
        </w:tabs>
        <w:jc w:val="both"/>
        <w:rPr>
          <w:rFonts w:cstheme="minorHAnsi"/>
          <w:b/>
          <w:bCs/>
          <w:color w:val="0070C0"/>
        </w:rPr>
      </w:pPr>
    </w:p>
    <w:p w14:paraId="068739FE" w14:textId="77777777" w:rsidR="001703EB" w:rsidRDefault="001703EB" w:rsidP="00CB5249">
      <w:pPr>
        <w:tabs>
          <w:tab w:val="left" w:pos="284"/>
        </w:tabs>
        <w:jc w:val="both"/>
        <w:rPr>
          <w:rFonts w:cstheme="minorHAnsi"/>
          <w:b/>
          <w:bCs/>
          <w:color w:val="0070C0"/>
        </w:rPr>
      </w:pPr>
    </w:p>
    <w:p w14:paraId="0356FDB5" w14:textId="77777777" w:rsidR="001703EB" w:rsidRDefault="001703EB" w:rsidP="00CB5249">
      <w:pPr>
        <w:tabs>
          <w:tab w:val="left" w:pos="284"/>
        </w:tabs>
        <w:jc w:val="both"/>
        <w:rPr>
          <w:rFonts w:cstheme="minorHAnsi"/>
          <w:b/>
          <w:bCs/>
          <w:color w:val="0070C0"/>
        </w:rPr>
      </w:pPr>
    </w:p>
    <w:p w14:paraId="7E848320" w14:textId="77777777" w:rsidR="001703EB" w:rsidRDefault="001703EB" w:rsidP="00CB5249">
      <w:pPr>
        <w:tabs>
          <w:tab w:val="left" w:pos="284"/>
        </w:tabs>
        <w:jc w:val="both"/>
        <w:rPr>
          <w:rFonts w:cstheme="minorHAnsi"/>
          <w:b/>
          <w:bCs/>
          <w:color w:val="0070C0"/>
        </w:rPr>
      </w:pPr>
    </w:p>
    <w:p w14:paraId="7CDA8CEF" w14:textId="77777777" w:rsidR="001703EB" w:rsidRDefault="001703EB" w:rsidP="00CB5249">
      <w:pPr>
        <w:tabs>
          <w:tab w:val="left" w:pos="284"/>
        </w:tabs>
        <w:jc w:val="both"/>
        <w:rPr>
          <w:rFonts w:cstheme="minorHAnsi"/>
          <w:b/>
          <w:bCs/>
          <w:color w:val="0070C0"/>
        </w:rPr>
      </w:pPr>
    </w:p>
    <w:p w14:paraId="0F08DFC6" w14:textId="77777777" w:rsidR="001703EB" w:rsidRDefault="001703EB" w:rsidP="00CB5249">
      <w:pPr>
        <w:tabs>
          <w:tab w:val="left" w:pos="284"/>
        </w:tabs>
        <w:jc w:val="both"/>
        <w:rPr>
          <w:rFonts w:cstheme="minorHAnsi"/>
          <w:b/>
          <w:bCs/>
          <w:color w:val="0070C0"/>
        </w:rPr>
      </w:pPr>
    </w:p>
    <w:p w14:paraId="67EF6165" w14:textId="4628C09A" w:rsidR="009B1AB6" w:rsidRPr="008C12F6" w:rsidRDefault="00F57C66" w:rsidP="00CB5249">
      <w:pPr>
        <w:tabs>
          <w:tab w:val="left" w:pos="284"/>
        </w:tabs>
        <w:jc w:val="both"/>
        <w:rPr>
          <w:rFonts w:cstheme="minorHAnsi"/>
          <w:b/>
          <w:bCs/>
          <w:color w:val="0070C0"/>
        </w:rPr>
      </w:pPr>
      <w:r w:rsidRPr="008C12F6">
        <w:rPr>
          <w:rFonts w:cstheme="minorHAnsi"/>
          <w:b/>
          <w:bCs/>
          <w:color w:val="0070C0"/>
        </w:rPr>
        <w:t xml:space="preserve">Secțiunea II – </w:t>
      </w:r>
      <w:r w:rsidR="001703EB" w:rsidRPr="008C12F6">
        <w:rPr>
          <w:rFonts w:cstheme="minorHAnsi"/>
          <w:b/>
          <w:bCs/>
          <w:color w:val="0070C0"/>
        </w:rPr>
        <w:t>Condiții specifice aplicabile Obiectivului specific 2.4 Promovarea adaptării la schimbările climatice, a prevenirii riscurilor de dezastre şi a rezilienței, ținând seama de abordările ecosistemice/ Acțiunii 2.2 - Consolidarea clădirilor aflate în risc seismic / Apelului PRSE/2.2/1/2024</w:t>
      </w:r>
    </w:p>
    <w:p w14:paraId="18DEA4B2" w14:textId="0DE01AD2" w:rsidR="00F57C66" w:rsidRPr="00B15D79" w:rsidRDefault="00F57C66" w:rsidP="00CB5249">
      <w:pPr>
        <w:tabs>
          <w:tab w:val="left" w:pos="284"/>
        </w:tabs>
        <w:jc w:val="both"/>
        <w:rPr>
          <w:rFonts w:cstheme="minorHAnsi"/>
          <w:b/>
          <w:bCs/>
        </w:rPr>
      </w:pPr>
      <w:r w:rsidRPr="00B15D79">
        <w:rPr>
          <w:rFonts w:cstheme="minorHAnsi"/>
          <w:b/>
          <w:bCs/>
        </w:rPr>
        <w:t xml:space="preserve">Articolul 1 </w:t>
      </w:r>
      <w:r>
        <w:rPr>
          <w:rFonts w:cstheme="minorHAnsi"/>
          <w:b/>
          <w:bCs/>
        </w:rPr>
        <w:t>-</w:t>
      </w:r>
      <w:r w:rsidRPr="00B15D79">
        <w:rPr>
          <w:rFonts w:cstheme="minorHAnsi"/>
          <w:b/>
          <w:bCs/>
        </w:rPr>
        <w:t xml:space="preserve">Alte obligații specifice beneficiarului </w:t>
      </w:r>
    </w:p>
    <w:p w14:paraId="3060EDC6" w14:textId="7F072851" w:rsidR="00F57C66" w:rsidRPr="00341BC8" w:rsidRDefault="00F57C66" w:rsidP="00F57C66">
      <w:pPr>
        <w:pStyle w:val="ListParagraph"/>
        <w:numPr>
          <w:ilvl w:val="0"/>
          <w:numId w:val="6"/>
        </w:numPr>
        <w:jc w:val="both"/>
      </w:pPr>
      <w:r w:rsidRPr="00341BC8">
        <w:t>Beneficiarul are obligația ca, pe perioada de durabilitate prevăzută în contractul de finanțare,</w:t>
      </w:r>
      <w:r w:rsidRPr="00341BC8">
        <w:rPr>
          <w:rFonts w:ascii="Calibri" w:eastAsia="Times New Roman" w:hAnsi="Calibri" w:cs="Calibri"/>
        </w:rPr>
        <w:t xml:space="preserve"> astfel cum aceasta este identificată la art. 2 alin. (5) din cadrul Condițiilor generale,</w:t>
      </w:r>
      <w:r w:rsidRPr="00341BC8">
        <w:t xml:space="preserve"> să asigure întreținerea/mentenanța/functionalitatea investiției</w:t>
      </w:r>
      <w:r w:rsidR="00955BE4" w:rsidRPr="00341BC8">
        <w:t>,</w:t>
      </w:r>
      <w:r w:rsidRPr="00341BC8">
        <w:t xml:space="preserve"> în conformitate cu prevederile legale în vigoare, în caz contrar AM PR </w:t>
      </w:r>
      <w:r w:rsidRPr="00341BC8">
        <w:rPr>
          <w:color w:val="000000" w:themeColor="text1"/>
        </w:rPr>
        <w:t xml:space="preserve">SE putând dispune rezilierea și recuperarea finanțării </w:t>
      </w:r>
      <w:r w:rsidRPr="00341BC8">
        <w:t xml:space="preserve">acordate în conformitate cu prevederile prezentului contract. </w:t>
      </w:r>
    </w:p>
    <w:p w14:paraId="66A3D1A1" w14:textId="77777777" w:rsidR="00EF5D2D" w:rsidRPr="00341BC8" w:rsidRDefault="00F57C66" w:rsidP="00EF5D2D">
      <w:pPr>
        <w:pStyle w:val="ListParagraph"/>
        <w:numPr>
          <w:ilvl w:val="0"/>
          <w:numId w:val="6"/>
        </w:numPr>
        <w:spacing w:after="0"/>
        <w:jc w:val="both"/>
      </w:pPr>
      <w:r w:rsidRPr="00341BC8">
        <w:t xml:space="preserve">Dacă pe parcursul perioadei de implementare a contractului de finanțare sau în perioada de durabilitate a acestuia sunt afectate condițiile de construire/exploatare asupra infrastructurii imobilului aferent proiectului, beneficiarul are obligația contractuală de a returna finanțarea nerambursabilă acordată, precum și de a plăti dobânzile și penalitățile aferente, dacă este cazul, în conformitate cu prevederile contractuale. </w:t>
      </w:r>
    </w:p>
    <w:p w14:paraId="118E85BF" w14:textId="0C1B9698" w:rsidR="00F57C66" w:rsidRPr="00341BC8" w:rsidRDefault="00EF5D2D" w:rsidP="00EF5D2D">
      <w:pPr>
        <w:pStyle w:val="ListParagraph"/>
        <w:numPr>
          <w:ilvl w:val="0"/>
          <w:numId w:val="6"/>
        </w:numPr>
        <w:spacing w:after="0"/>
        <w:jc w:val="both"/>
      </w:pPr>
      <w:r w:rsidRPr="00341BC8">
        <w:t>Beneficiarul se obligă să nu schimbe natura activităţii publice corespunzătoare destinației principale a clădirii (funcțiunea clădirii) pentru care s-a acordat finanţare, în condiţiile standardelor şi legislaţiei specifice aplicabile în vigoare, pe perioada de durabilitate a proiectului;</w:t>
      </w:r>
    </w:p>
    <w:p w14:paraId="2B70435D" w14:textId="77777777" w:rsidR="00F57C66" w:rsidRPr="00341BC8" w:rsidRDefault="00F57C66" w:rsidP="00F57C66">
      <w:pPr>
        <w:pStyle w:val="ListParagraph"/>
        <w:numPr>
          <w:ilvl w:val="0"/>
          <w:numId w:val="6"/>
        </w:numPr>
        <w:spacing w:after="0"/>
        <w:jc w:val="both"/>
      </w:pPr>
      <w:r w:rsidRPr="00341BC8">
        <w:rPr>
          <w:rFonts w:ascii="Calibri" w:eastAsia="Times New Roman" w:hAnsi="Calibri" w:cs="Calibri"/>
        </w:rPr>
        <w:t>Dacă pe parcursul perioadei de implementare a contractului de finanțare sau în perioada de durabilitate Beneficiarul nu-și respecta obligația de a nu realiza o modificare în ceea ce privește dreptul real asupra infrastructurii, Beneficiarul are obligația contractuală de a returna finanțarea nerambursabilă acordată, și de a plăti dobânzi și penalități, dacă este cazul, în conformitate cu prevederile art. 65 din Regulamentul (UE) nr. 1060/2021, rambursarea efectuată pe motivul nerespectării dispozițiilor din acest articol fiind proporțională cu perioada de neconformitate.</w:t>
      </w:r>
    </w:p>
    <w:p w14:paraId="22F13981" w14:textId="6C409333" w:rsidR="00F57C66" w:rsidRPr="00341BC8" w:rsidRDefault="00F57C66" w:rsidP="00F57C66">
      <w:pPr>
        <w:pStyle w:val="ListParagraph"/>
        <w:numPr>
          <w:ilvl w:val="0"/>
          <w:numId w:val="6"/>
        </w:numPr>
        <w:spacing w:after="0"/>
        <w:jc w:val="both"/>
      </w:pPr>
      <w:r w:rsidRPr="00341BC8">
        <w:rPr>
          <w:rFonts w:ascii="Calibri" w:eastAsia="Times New Roman" w:hAnsi="Calibri" w:cs="Calibri"/>
        </w:rPr>
        <w:t xml:space="preserve">Beneficiarul are obligația </w:t>
      </w:r>
      <w:r w:rsidR="00EF5D2D" w:rsidRPr="00341BC8">
        <w:rPr>
          <w:rFonts w:ascii="Calibri" w:eastAsia="Times New Roman" w:hAnsi="Calibri" w:cs="Calibri"/>
        </w:rPr>
        <w:t xml:space="preserve">să asigure funcționalitatea investiției și </w:t>
      </w:r>
      <w:r w:rsidRPr="00341BC8">
        <w:rPr>
          <w:rFonts w:ascii="Calibri" w:eastAsia="Times New Roman" w:hAnsi="Calibri" w:cs="Calibri"/>
        </w:rPr>
        <w:t>să mențină proprietatea facilităților construite/finalizate/modernizate/reabilitate/extinse (unde este cazul), a echipamentelor/dotărilor/imobilelor achiziționate/modernizate/ reabilitate/extinse și să nu ipotecheze, cu excepția situațiilor prevăzute în contractul de finanțare, pe o perioada de cel puțin 5 (cinci) ani de la efectuarea plății finale în cadrul contractului de finanțare, în conformitate cu prevederile legale în vigoare,  în caz contrar AM PR SE putând dispune rezilierea și recuperarea finanțării acordate în conformitate cu prevederile prezentului contract</w:t>
      </w:r>
      <w:r w:rsidR="00EF5D2D" w:rsidRPr="00341BC8">
        <w:rPr>
          <w:rFonts w:ascii="Calibri" w:eastAsia="Times New Roman" w:hAnsi="Calibri" w:cs="Calibri"/>
        </w:rPr>
        <w:t>.</w:t>
      </w:r>
    </w:p>
    <w:p w14:paraId="3A6F9D80" w14:textId="77777777" w:rsidR="00EF5D2D" w:rsidRPr="00341BC8" w:rsidRDefault="00EF5D2D" w:rsidP="00EF5D2D">
      <w:pPr>
        <w:pStyle w:val="ListParagraph"/>
        <w:numPr>
          <w:ilvl w:val="0"/>
          <w:numId w:val="6"/>
        </w:numPr>
        <w:spacing w:after="0"/>
        <w:jc w:val="both"/>
      </w:pPr>
      <w:r w:rsidRPr="00341BC8">
        <w:rPr>
          <w:rFonts w:cs="Calibri"/>
        </w:rPr>
        <w:t xml:space="preserve">În cazul în care în clădire există spații/unități de clădire închiriate/date în folosință gratuită/concesionate unor persoane juridice sau unor autorități publice centrale altele decât cele din categoria celor eligibile descrise mai </w:t>
      </w:r>
      <w:r w:rsidRPr="00341BC8">
        <w:rPr>
          <w:rFonts w:cs="Calibri"/>
        </w:rPr>
        <w:lastRenderedPageBreak/>
        <w:t>sus, suprafața utilă aferentă acestor spații/unități de clădire nu trebuie să depășească 10% din suprafața totală utilă a clădirii, respectiv 50% prin luarea in considerare a unor entitati de utilitate publica, în caz contrar, AM PR SE putând dispune rezilierea și recuperarea finanțării acordate în conformitate cu prevederile prezentului contract.</w:t>
      </w:r>
    </w:p>
    <w:p w14:paraId="0E9FA472" w14:textId="3A945D15" w:rsidR="00EF5D2D" w:rsidRPr="00341BC8" w:rsidRDefault="00EF5D2D" w:rsidP="00EF5D2D">
      <w:pPr>
        <w:pStyle w:val="ListParagraph"/>
        <w:numPr>
          <w:ilvl w:val="0"/>
          <w:numId w:val="6"/>
        </w:numPr>
        <w:spacing w:after="0"/>
        <w:jc w:val="both"/>
      </w:pPr>
      <w:r w:rsidRPr="00341BC8">
        <w:rPr>
          <w:rFonts w:ascii="Calibri" w:eastAsia="Times New Roman" w:hAnsi="Calibri" w:cs="Calibri"/>
        </w:rPr>
        <w:t>Beneficiarul se oblig</w:t>
      </w:r>
      <w:r w:rsidR="009D20BA">
        <w:rPr>
          <w:rFonts w:ascii="Calibri" w:eastAsia="Times New Roman" w:hAnsi="Calibri" w:cs="Calibri"/>
        </w:rPr>
        <w:t>ă</w:t>
      </w:r>
      <w:r w:rsidRPr="00341BC8">
        <w:rPr>
          <w:rFonts w:ascii="Calibri" w:eastAsia="Times New Roman" w:hAnsi="Calibri" w:cs="Calibri"/>
        </w:rPr>
        <w:t xml:space="preserve"> ca</w:t>
      </w:r>
      <w:r w:rsidR="009D20BA">
        <w:rPr>
          <w:rFonts w:ascii="Calibri" w:eastAsia="Times New Roman" w:hAnsi="Calibri" w:cs="Calibri"/>
        </w:rPr>
        <w:t>,</w:t>
      </w:r>
      <w:r w:rsidRPr="00341BC8">
        <w:rPr>
          <w:rFonts w:ascii="Calibri" w:eastAsia="Times New Roman" w:hAnsi="Calibri" w:cs="Calibri"/>
        </w:rPr>
        <w:t xml:space="preserve"> cel târziu până la finalizarea implementării proiectului</w:t>
      </w:r>
      <w:r w:rsidR="009D20BA">
        <w:rPr>
          <w:rFonts w:ascii="Calibri" w:eastAsia="Times New Roman" w:hAnsi="Calibri" w:cs="Calibri"/>
        </w:rPr>
        <w:t>,</w:t>
      </w:r>
      <w:r w:rsidRPr="00341BC8">
        <w:rPr>
          <w:rFonts w:ascii="Calibri" w:eastAsia="Times New Roman" w:hAnsi="Calibri" w:cs="Calibri"/>
        </w:rPr>
        <w:t xml:space="preserve"> clădirea s</w:t>
      </w:r>
      <w:r w:rsidR="009D20BA">
        <w:rPr>
          <w:rFonts w:ascii="Calibri" w:eastAsia="Times New Roman" w:hAnsi="Calibri" w:cs="Calibri"/>
        </w:rPr>
        <w:t>ă</w:t>
      </w:r>
      <w:r w:rsidRPr="00341BC8">
        <w:rPr>
          <w:rFonts w:ascii="Calibri" w:eastAsia="Times New Roman" w:hAnsi="Calibri" w:cs="Calibri"/>
        </w:rPr>
        <w:t xml:space="preserve"> fie funcțională și imobi</w:t>
      </w:r>
      <w:r w:rsidRPr="009D20BA">
        <w:rPr>
          <w:rFonts w:ascii="Calibri" w:eastAsia="Times New Roman" w:hAnsi="Calibri" w:cs="Calibri"/>
        </w:rPr>
        <w:t>lul care face obiectul proiectului să fie predat în folosință către ocupantul declarat eligibil (dac</w:t>
      </w:r>
      <w:r w:rsidR="009D20BA">
        <w:rPr>
          <w:rFonts w:ascii="Calibri" w:eastAsia="Times New Roman" w:hAnsi="Calibri" w:cs="Calibri"/>
        </w:rPr>
        <w:t>ă</w:t>
      </w:r>
      <w:r w:rsidRPr="009D20BA">
        <w:rPr>
          <w:rFonts w:ascii="Calibri" w:eastAsia="Times New Roman" w:hAnsi="Calibri" w:cs="Calibri"/>
        </w:rPr>
        <w:t xml:space="preserve"> este cazul), </w:t>
      </w:r>
      <w:r w:rsidRPr="00341BC8">
        <w:rPr>
          <w:rFonts w:ascii="Calibri" w:eastAsia="Times New Roman" w:hAnsi="Calibri" w:cs="Calibri"/>
        </w:rPr>
        <w:t>în caz contrar, AM PR SE putând dispune rezilierea și recuperarea finanțării acordate</w:t>
      </w:r>
      <w:r w:rsidR="009D20BA">
        <w:rPr>
          <w:rFonts w:ascii="Calibri" w:eastAsia="Times New Roman" w:hAnsi="Calibri" w:cs="Calibri"/>
        </w:rPr>
        <w:t>,</w:t>
      </w:r>
      <w:r w:rsidRPr="00341BC8">
        <w:rPr>
          <w:rFonts w:ascii="Calibri" w:eastAsia="Times New Roman" w:hAnsi="Calibri" w:cs="Calibri"/>
        </w:rPr>
        <w:t xml:space="preserve"> în conformitate cu prevederile prezentului contract;</w:t>
      </w:r>
      <w:r w:rsidRPr="00341BC8">
        <w:rPr>
          <w:rFonts w:ascii="Calibri" w:eastAsia="Times New Roman" w:hAnsi="Calibri" w:cs="Calibri"/>
          <w:color w:val="0070C0"/>
        </w:rPr>
        <w:t xml:space="preserve"> </w:t>
      </w:r>
    </w:p>
    <w:p w14:paraId="6235DCFD" w14:textId="18F86115" w:rsidR="00EF5D2D" w:rsidRPr="00341BC8" w:rsidRDefault="00F57C66" w:rsidP="00EF5D2D">
      <w:pPr>
        <w:pStyle w:val="ListParagraph"/>
        <w:numPr>
          <w:ilvl w:val="0"/>
          <w:numId w:val="6"/>
        </w:numPr>
        <w:spacing w:line="240" w:lineRule="auto"/>
        <w:jc w:val="both"/>
        <w:rPr>
          <w:rFonts w:ascii="Calibri" w:eastAsia="Times New Roman" w:hAnsi="Calibri" w:cs="Calibri"/>
        </w:rPr>
      </w:pPr>
      <w:r w:rsidRPr="00341BC8">
        <w:rPr>
          <w:rFonts w:ascii="Calibri" w:eastAsia="Times New Roman" w:hAnsi="Calibri" w:cs="Calibri"/>
        </w:rPr>
        <w:t>Beneficiarul are obligația să respecte, pe durata implementării și durabilității proiectului,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Europene din domeniul spălării banilor, al finanțării terorismului, al evitării obligațiilor fiscale, al fraudei fiscale sau al evaziunii fiscale</w:t>
      </w:r>
      <w:bookmarkStart w:id="8" w:name="__Fieldmark__14462_1580758020"/>
      <w:bookmarkEnd w:id="8"/>
      <w:r w:rsidRPr="00341BC8">
        <w:rPr>
          <w:rFonts w:ascii="Calibri" w:eastAsia="Times New Roman" w:hAnsi="Calibri" w:cs="Calibri"/>
        </w:rPr>
        <w:t>, în caz contrar AM PR putând dispune rezilierea unilaterală a contractului de finanțare și recuperarea finanțarii nerambursabile.</w:t>
      </w:r>
    </w:p>
    <w:p w14:paraId="79E83598" w14:textId="77777777" w:rsidR="00EF5D2D" w:rsidRPr="00341BC8" w:rsidRDefault="00F57C66" w:rsidP="00EF5D2D">
      <w:pPr>
        <w:pStyle w:val="ListParagraph"/>
        <w:numPr>
          <w:ilvl w:val="0"/>
          <w:numId w:val="6"/>
        </w:numPr>
        <w:jc w:val="both"/>
      </w:pPr>
      <w:r w:rsidRPr="00341BC8">
        <w:rPr>
          <w:rFonts w:cstheme="minorHAnsi"/>
        </w:rPr>
        <w:t>Dacă ulterior încheierii contractului de finanţare, beneficiarul primește finanţări din alte programe ale Uniunii pentru aceleaşi activităţi/cheltuieli eligibile ale proiectului depus, Contractul de finanţare se reziliază şi sumele rambursate se returnează.</w:t>
      </w:r>
      <w:r w:rsidR="00EF5D2D" w:rsidRPr="00341BC8">
        <w:rPr>
          <w:rFonts w:ascii="Calibri" w:hAnsi="Calibri" w:cs="Calibri"/>
        </w:rPr>
        <w:t xml:space="preserve"> </w:t>
      </w:r>
    </w:p>
    <w:p w14:paraId="6349E1DC" w14:textId="13467680" w:rsidR="00EF5D2D" w:rsidRPr="00341BC8" w:rsidRDefault="00EF5D2D" w:rsidP="00EF5D2D">
      <w:pPr>
        <w:pStyle w:val="ListParagraph"/>
        <w:numPr>
          <w:ilvl w:val="0"/>
          <w:numId w:val="6"/>
        </w:numPr>
        <w:jc w:val="both"/>
      </w:pPr>
      <w:r w:rsidRPr="00341BC8">
        <w:rPr>
          <w:rFonts w:ascii="Calibri" w:hAnsi="Calibri" w:cs="Calibri"/>
        </w:rPr>
        <w:t>Referitor la cheltuielile indirecte solicitate în cadrul proiectului, Beneficiarul se angajează că toate cheltuielile declarate au fost plătite şi sunt justificate prin facturi sau documente similare, că toate cheltuielile au fost înregistrate în contabilitate şi că toate cerinţele privind rezonabilitatea, legalitatea şi regularitatea cheltuielilor efectuate pentru implementarea proiectului au fost respectate. Acesta va prezenta la fiecare solicitare de plata o declaraţie pe propria răspundere privind gestiunea proiectului, semnată de reprezentantul legal al beneficiarului, prin care se confirmă cele de mai sus.</w:t>
      </w:r>
    </w:p>
    <w:p w14:paraId="6C5A3B7F" w14:textId="0029EBDB" w:rsidR="00EF5D2D" w:rsidRPr="00341BC8" w:rsidRDefault="00EF5D2D" w:rsidP="00EF5D2D">
      <w:pPr>
        <w:pStyle w:val="ListParagraph"/>
        <w:numPr>
          <w:ilvl w:val="0"/>
          <w:numId w:val="6"/>
        </w:numPr>
        <w:jc w:val="both"/>
      </w:pPr>
      <w:r w:rsidRPr="00341BC8">
        <w:rPr>
          <w:rFonts w:ascii="Calibri" w:hAnsi="Calibri" w:cs="Calibri"/>
        </w:rPr>
        <w:t xml:space="preserve"> Neîndeplinirea sau îndeplinirea parțială a indicatorilor de realizare și rezultat poate conduce la recuperarea finanţării proporţional cu gradul de neîndeplinire, în conformitate cu prevederile OUG nr. 66/2011, cu modificările şi completările ulterioare.</w:t>
      </w:r>
    </w:p>
    <w:p w14:paraId="73EE95C8" w14:textId="77777777" w:rsidR="00EF5D2D" w:rsidRPr="00341BC8" w:rsidRDefault="00EF5D2D" w:rsidP="00EF5D2D">
      <w:pPr>
        <w:pStyle w:val="ListParagraph"/>
        <w:numPr>
          <w:ilvl w:val="0"/>
          <w:numId w:val="6"/>
        </w:numPr>
        <w:jc w:val="both"/>
        <w:rPr>
          <w:rFonts w:ascii="Calibri" w:hAnsi="Calibri" w:cs="Calibri"/>
        </w:rPr>
      </w:pPr>
      <w:r w:rsidRPr="00341BC8">
        <w:rPr>
          <w:rFonts w:ascii="Calibri" w:hAnsi="Calibri" w:cs="Calibri"/>
        </w:rPr>
        <w:t>Neîndeplinirea sau îndeplinirea parțială/necorespunzătoare a măsurilor de atenuare (compensare) pe care beneficiarul s-a angajat să le realizeze conduc la rezilierea contractului de finanţare.</w:t>
      </w:r>
    </w:p>
    <w:p w14:paraId="12FC05D9" w14:textId="265C6F6D" w:rsidR="00F57C66" w:rsidRPr="00341BC8" w:rsidRDefault="00EF5D2D" w:rsidP="00EF5D2D">
      <w:pPr>
        <w:pStyle w:val="ListParagraph"/>
        <w:numPr>
          <w:ilvl w:val="0"/>
          <w:numId w:val="6"/>
        </w:numPr>
        <w:jc w:val="both"/>
      </w:pPr>
      <w:r w:rsidRPr="00341BC8">
        <w:rPr>
          <w:rFonts w:cstheme="minorHAnsi"/>
        </w:rPr>
        <w:t xml:space="preserve">În situația în care Beneficiarul se înregistrează în scopuri de TVA,  acesta se obligă să notifice AM PR SE pe perioada de implementare a activităților proiectului de după semnarea contractului, în termen de 5 zile lucrătoare de la emiterea certificatului de înregistrare în scopuri de TVA. </w:t>
      </w:r>
    </w:p>
    <w:p w14:paraId="63D14896" w14:textId="4408CB64" w:rsidR="00F57C66" w:rsidRPr="00341BC8" w:rsidRDefault="00F57C66" w:rsidP="00F57C66">
      <w:pPr>
        <w:pStyle w:val="ListParagraph"/>
        <w:numPr>
          <w:ilvl w:val="0"/>
          <w:numId w:val="6"/>
        </w:numPr>
        <w:jc w:val="both"/>
      </w:pPr>
      <w:r w:rsidRPr="00341BC8">
        <w:rPr>
          <w:rFonts w:cstheme="minorHAnsi"/>
        </w:rPr>
        <w:t xml:space="preserve">Beneficiarul are obligația preluării şi respectării recomandărilor din cadrul raportului de audit energetic în etapele următoare de proiectare şi executare ale proiectului, în vederea realizării performanţelor energetice minime impuse de legislaţia naţională şi europeană aplicabilă, în vigoare. </w:t>
      </w:r>
    </w:p>
    <w:p w14:paraId="173FB089" w14:textId="1C5E3521" w:rsidR="00217149" w:rsidRPr="00341BC8" w:rsidRDefault="00217149" w:rsidP="00217149">
      <w:pPr>
        <w:pStyle w:val="ListParagraph"/>
        <w:numPr>
          <w:ilvl w:val="0"/>
          <w:numId w:val="6"/>
        </w:numPr>
        <w:jc w:val="both"/>
        <w:rPr>
          <w:rFonts w:ascii="Calibri" w:hAnsi="Calibri" w:cs="Calibri"/>
        </w:rPr>
      </w:pPr>
      <w:bookmarkStart w:id="9" w:name="_Hlk148514922"/>
      <w:r w:rsidRPr="00341BC8">
        <w:rPr>
          <w:rFonts w:ascii="Calibri" w:hAnsi="Calibri" w:cs="Calibri"/>
        </w:rPr>
        <w:t>Beneficiarul are obligația să dovedească contributia proiectului la realizarea obiectivelor Strategiei Integrate de Dezvoltare Durabilă a Deltei Dunării (SIDDDD) și caracterul integrat al proiectului.</w:t>
      </w:r>
    </w:p>
    <w:p w14:paraId="3C8954FF" w14:textId="7A5D673F" w:rsidR="00F57C66" w:rsidRPr="000903F1" w:rsidRDefault="00F57C66" w:rsidP="00217149">
      <w:pPr>
        <w:jc w:val="both"/>
      </w:pPr>
    </w:p>
    <w:bookmarkEnd w:id="9"/>
    <w:p w14:paraId="7B8E98BE" w14:textId="77777777" w:rsidR="00F57C66" w:rsidRPr="0016727D" w:rsidRDefault="00F57C66" w:rsidP="00F57C66">
      <w:pPr>
        <w:spacing w:line="252" w:lineRule="auto"/>
        <w:rPr>
          <w:rFonts w:ascii="Calibri" w:eastAsia="Times New Roman" w:hAnsi="Calibri" w:cs="Calibri"/>
        </w:rPr>
      </w:pPr>
    </w:p>
    <w:p w14:paraId="6056AAB5" w14:textId="77777777" w:rsidR="001F264F" w:rsidRPr="009E1508" w:rsidRDefault="001F264F" w:rsidP="00F57C66">
      <w:pPr>
        <w:tabs>
          <w:tab w:val="left" w:pos="284"/>
        </w:tabs>
        <w:jc w:val="both"/>
        <w:rPr>
          <w:rFonts w:cstheme="minorHAnsi"/>
        </w:rPr>
      </w:pPr>
    </w:p>
    <w:sectPr w:rsidR="001F264F" w:rsidRPr="009E1508" w:rsidSect="00B15D79">
      <w:headerReference w:type="default" r:id="rId7"/>
      <w:footerReference w:type="default" r:id="rId8"/>
      <w:pgSz w:w="12240" w:h="15840"/>
      <w:pgMar w:top="720" w:right="1183"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243A01" w14:textId="77777777" w:rsidR="00877B81" w:rsidRDefault="00877B81" w:rsidP="00942AD8">
      <w:pPr>
        <w:spacing w:after="0" w:line="240" w:lineRule="auto"/>
      </w:pPr>
      <w:r>
        <w:separator/>
      </w:r>
    </w:p>
  </w:endnote>
  <w:endnote w:type="continuationSeparator" w:id="0">
    <w:p w14:paraId="77872CC4" w14:textId="77777777" w:rsidR="00877B81" w:rsidRDefault="00877B81" w:rsidP="00942A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2928793"/>
      <w:docPartObj>
        <w:docPartGallery w:val="Page Numbers (Bottom of Page)"/>
        <w:docPartUnique/>
      </w:docPartObj>
    </w:sdtPr>
    <w:sdtEndPr>
      <w:rPr>
        <w:noProof/>
      </w:rPr>
    </w:sdtEndPr>
    <w:sdtContent>
      <w:p w14:paraId="3E126E1D" w14:textId="1F8498B9" w:rsidR="00EF5D2D" w:rsidRDefault="00EF5D2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14FD31F" w14:textId="52FC8F4D" w:rsidR="00EF5D2D" w:rsidRDefault="00EF5D2D" w:rsidP="00942A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EF1B27" w14:textId="77777777" w:rsidR="00877B81" w:rsidRDefault="00877B81" w:rsidP="00942AD8">
      <w:pPr>
        <w:spacing w:after="0" w:line="240" w:lineRule="auto"/>
      </w:pPr>
      <w:r>
        <w:separator/>
      </w:r>
    </w:p>
  </w:footnote>
  <w:footnote w:type="continuationSeparator" w:id="0">
    <w:p w14:paraId="3B396104" w14:textId="77777777" w:rsidR="00877B81" w:rsidRDefault="00877B81" w:rsidP="00942A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311CC" w14:textId="2EC7C0F4" w:rsidR="00EF5D2D" w:rsidRPr="00B70CFC" w:rsidRDefault="00B70CFC" w:rsidP="00B70CFC">
    <w:pPr>
      <w:pStyle w:val="Header"/>
      <w:jc w:val="center"/>
      <w:rPr>
        <w:b/>
        <w:bCs/>
      </w:rPr>
    </w:pPr>
    <w:r>
      <w:rPr>
        <w:noProof/>
      </w:rPr>
      <w:drawing>
        <wp:inline distT="0" distB="0" distL="0" distR="0" wp14:anchorId="40422CE1" wp14:editId="45C07E38">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324B8DAC" w14:textId="7CC0431C" w:rsidR="00EF5D2D" w:rsidRDefault="00EF5D2D" w:rsidP="00E43662">
    <w:pPr>
      <w:pStyle w:val="Header"/>
      <w:jc w:val="right"/>
    </w:pPr>
    <w:r w:rsidRPr="008C400C">
      <w:t>Cod SMIS________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802BA6"/>
    <w:multiLevelType w:val="hybridMultilevel"/>
    <w:tmpl w:val="768413F8"/>
    <w:lvl w:ilvl="0" w:tplc="08090017">
      <w:start w:val="1"/>
      <w:numFmt w:val="lowerLetter"/>
      <w:lvlText w:val="%1)"/>
      <w:lvlJc w:val="left"/>
      <w:pPr>
        <w:ind w:left="1428" w:hanging="360"/>
      </w:pPr>
    </w:lvl>
    <w:lvl w:ilvl="1" w:tplc="08090019">
      <w:start w:val="1"/>
      <w:numFmt w:val="lowerLetter"/>
      <w:lvlText w:val="%2."/>
      <w:lvlJc w:val="left"/>
      <w:pPr>
        <w:ind w:left="2148" w:hanging="360"/>
      </w:pPr>
    </w:lvl>
    <w:lvl w:ilvl="2" w:tplc="0809001B" w:tentative="1">
      <w:start w:val="1"/>
      <w:numFmt w:val="lowerRoman"/>
      <w:lvlText w:val="%3."/>
      <w:lvlJc w:val="right"/>
      <w:pPr>
        <w:ind w:left="2868" w:hanging="180"/>
      </w:pPr>
    </w:lvl>
    <w:lvl w:ilvl="3" w:tplc="0809000F" w:tentative="1">
      <w:start w:val="1"/>
      <w:numFmt w:val="decimal"/>
      <w:lvlText w:val="%4."/>
      <w:lvlJc w:val="left"/>
      <w:pPr>
        <w:ind w:left="3588" w:hanging="360"/>
      </w:pPr>
    </w:lvl>
    <w:lvl w:ilvl="4" w:tplc="08090019" w:tentative="1">
      <w:start w:val="1"/>
      <w:numFmt w:val="lowerLetter"/>
      <w:lvlText w:val="%5."/>
      <w:lvlJc w:val="left"/>
      <w:pPr>
        <w:ind w:left="4308" w:hanging="360"/>
      </w:pPr>
    </w:lvl>
    <w:lvl w:ilvl="5" w:tplc="0809001B" w:tentative="1">
      <w:start w:val="1"/>
      <w:numFmt w:val="lowerRoman"/>
      <w:lvlText w:val="%6."/>
      <w:lvlJc w:val="right"/>
      <w:pPr>
        <w:ind w:left="5028" w:hanging="180"/>
      </w:pPr>
    </w:lvl>
    <w:lvl w:ilvl="6" w:tplc="0809000F" w:tentative="1">
      <w:start w:val="1"/>
      <w:numFmt w:val="decimal"/>
      <w:lvlText w:val="%7."/>
      <w:lvlJc w:val="left"/>
      <w:pPr>
        <w:ind w:left="5748" w:hanging="360"/>
      </w:pPr>
    </w:lvl>
    <w:lvl w:ilvl="7" w:tplc="08090019" w:tentative="1">
      <w:start w:val="1"/>
      <w:numFmt w:val="lowerLetter"/>
      <w:lvlText w:val="%8."/>
      <w:lvlJc w:val="left"/>
      <w:pPr>
        <w:ind w:left="6468" w:hanging="360"/>
      </w:pPr>
    </w:lvl>
    <w:lvl w:ilvl="8" w:tplc="0809001B" w:tentative="1">
      <w:start w:val="1"/>
      <w:numFmt w:val="lowerRoman"/>
      <w:lvlText w:val="%9."/>
      <w:lvlJc w:val="right"/>
      <w:pPr>
        <w:ind w:left="7188" w:hanging="180"/>
      </w:pPr>
    </w:lvl>
  </w:abstractNum>
  <w:abstractNum w:abstractNumId="1" w15:restartNumberingAfterBreak="0">
    <w:nsid w:val="18FA62BC"/>
    <w:multiLevelType w:val="hybridMultilevel"/>
    <w:tmpl w:val="50E4A6B4"/>
    <w:lvl w:ilvl="0" w:tplc="4188621E">
      <w:start w:val="1"/>
      <w:numFmt w:val="lowerLetter"/>
      <w:lvlText w:val="%1)"/>
      <w:lvlJc w:val="left"/>
      <w:pPr>
        <w:ind w:left="1068" w:hanging="360"/>
      </w:pPr>
      <w:rPr>
        <w:rFonts w:hint="default"/>
        <w:b/>
      </w:rPr>
    </w:lvl>
    <w:lvl w:ilvl="1" w:tplc="B2783D26">
      <w:start w:val="1"/>
      <w:numFmt w:val="lowerRoman"/>
      <w:lvlText w:val="(%2)"/>
      <w:lvlJc w:val="left"/>
      <w:pPr>
        <w:ind w:left="2148" w:hanging="720"/>
      </w:pPr>
      <w:rPr>
        <w:rFonts w:hint="default"/>
        <w:b/>
      </w:r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 w15:restartNumberingAfterBreak="0">
    <w:nsid w:val="1C4A766E"/>
    <w:multiLevelType w:val="hybridMultilevel"/>
    <w:tmpl w:val="DC648876"/>
    <w:lvl w:ilvl="0" w:tplc="8518942E">
      <w:start w:val="1"/>
      <w:numFmt w:val="decimal"/>
      <w:lvlText w:val="(%1)"/>
      <w:lvlJc w:val="left"/>
      <w:pPr>
        <w:ind w:left="644" w:hanging="360"/>
      </w:pPr>
      <w:rPr>
        <w:rFonts w:cs="Times New Roman" w:hint="default"/>
        <w:b w:val="0"/>
        <w:bCs w:val="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 w15:restartNumberingAfterBreak="0">
    <w:nsid w:val="1D7837C6"/>
    <w:multiLevelType w:val="hybridMultilevel"/>
    <w:tmpl w:val="212CD6FA"/>
    <w:lvl w:ilvl="0" w:tplc="08090017">
      <w:start w:val="1"/>
      <w:numFmt w:val="lowerLetter"/>
      <w:lvlText w:val="%1)"/>
      <w:lvlJc w:val="left"/>
      <w:pPr>
        <w:ind w:left="1428" w:hanging="360"/>
      </w:pPr>
    </w:lvl>
    <w:lvl w:ilvl="1" w:tplc="0809001B">
      <w:start w:val="1"/>
      <w:numFmt w:val="lowerRoman"/>
      <w:lvlText w:val="%2."/>
      <w:lvlJc w:val="right"/>
      <w:pPr>
        <w:ind w:left="2148" w:hanging="360"/>
      </w:pPr>
    </w:lvl>
    <w:lvl w:ilvl="2" w:tplc="C12A2160">
      <w:start w:val="11"/>
      <w:numFmt w:val="decimal"/>
      <w:lvlText w:val="(%3)"/>
      <w:lvlJc w:val="left"/>
      <w:pPr>
        <w:ind w:left="3078" w:hanging="390"/>
      </w:pPr>
      <w:rPr>
        <w:rFonts w:hint="default"/>
        <w:strike/>
        <w:color w:val="000000" w:themeColor="text1"/>
      </w:rPr>
    </w:lvl>
    <w:lvl w:ilvl="3" w:tplc="0809000F" w:tentative="1">
      <w:start w:val="1"/>
      <w:numFmt w:val="decimal"/>
      <w:lvlText w:val="%4."/>
      <w:lvlJc w:val="left"/>
      <w:pPr>
        <w:ind w:left="3588" w:hanging="360"/>
      </w:pPr>
    </w:lvl>
    <w:lvl w:ilvl="4" w:tplc="08090019" w:tentative="1">
      <w:start w:val="1"/>
      <w:numFmt w:val="lowerLetter"/>
      <w:lvlText w:val="%5."/>
      <w:lvlJc w:val="left"/>
      <w:pPr>
        <w:ind w:left="4308" w:hanging="360"/>
      </w:pPr>
    </w:lvl>
    <w:lvl w:ilvl="5" w:tplc="0809001B" w:tentative="1">
      <w:start w:val="1"/>
      <w:numFmt w:val="lowerRoman"/>
      <w:lvlText w:val="%6."/>
      <w:lvlJc w:val="right"/>
      <w:pPr>
        <w:ind w:left="5028" w:hanging="180"/>
      </w:pPr>
    </w:lvl>
    <w:lvl w:ilvl="6" w:tplc="0809000F" w:tentative="1">
      <w:start w:val="1"/>
      <w:numFmt w:val="decimal"/>
      <w:lvlText w:val="%7."/>
      <w:lvlJc w:val="left"/>
      <w:pPr>
        <w:ind w:left="5748" w:hanging="360"/>
      </w:pPr>
    </w:lvl>
    <w:lvl w:ilvl="7" w:tplc="08090019" w:tentative="1">
      <w:start w:val="1"/>
      <w:numFmt w:val="lowerLetter"/>
      <w:lvlText w:val="%8."/>
      <w:lvlJc w:val="left"/>
      <w:pPr>
        <w:ind w:left="6468" w:hanging="360"/>
      </w:pPr>
    </w:lvl>
    <w:lvl w:ilvl="8" w:tplc="0809001B" w:tentative="1">
      <w:start w:val="1"/>
      <w:numFmt w:val="lowerRoman"/>
      <w:lvlText w:val="%9."/>
      <w:lvlJc w:val="right"/>
      <w:pPr>
        <w:ind w:left="7188" w:hanging="180"/>
      </w:pPr>
    </w:lvl>
  </w:abstractNum>
  <w:abstractNum w:abstractNumId="4" w15:restartNumberingAfterBreak="0">
    <w:nsid w:val="270F2579"/>
    <w:multiLevelType w:val="hybridMultilevel"/>
    <w:tmpl w:val="8D8A585C"/>
    <w:lvl w:ilvl="0" w:tplc="E452D73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 w15:restartNumberingAfterBreak="0">
    <w:nsid w:val="40FB2A36"/>
    <w:multiLevelType w:val="hybridMultilevel"/>
    <w:tmpl w:val="0DA4ABE0"/>
    <w:lvl w:ilvl="0" w:tplc="A336FEC6">
      <w:start w:val="1"/>
      <w:numFmt w:val="decimal"/>
      <w:lvlText w:val="(%1)"/>
      <w:lvlJc w:val="left"/>
      <w:pPr>
        <w:ind w:left="786" w:hanging="360"/>
      </w:pPr>
      <w:rPr>
        <w:rFonts w:asciiTheme="minorHAnsi" w:eastAsiaTheme="minorHAnsi" w:hAnsiTheme="minorHAnsi" w:cstheme="minorHAnsi"/>
        <w:b w:val="0"/>
        <w:bCs w:val="0"/>
        <w:color w:val="27344C"/>
        <w:sz w:val="22"/>
        <w:szCs w:val="22"/>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6" w15:restartNumberingAfterBreak="0">
    <w:nsid w:val="47137471"/>
    <w:multiLevelType w:val="hybridMultilevel"/>
    <w:tmpl w:val="519402AA"/>
    <w:lvl w:ilvl="0" w:tplc="23EC9448">
      <w:start w:val="1"/>
      <w:numFmt w:val="decimal"/>
      <w:lvlText w:val="(%1)"/>
      <w:lvlJc w:val="left"/>
      <w:pPr>
        <w:ind w:left="360" w:hanging="360"/>
      </w:pPr>
      <w:rPr>
        <w:rFonts w:hint="default"/>
      </w:rPr>
    </w:lvl>
    <w:lvl w:ilvl="1" w:tplc="04180019" w:tentative="1">
      <w:start w:val="1"/>
      <w:numFmt w:val="lowerLetter"/>
      <w:lvlText w:val="%2."/>
      <w:lvlJc w:val="left"/>
      <w:pPr>
        <w:ind w:left="1128" w:hanging="360"/>
      </w:pPr>
    </w:lvl>
    <w:lvl w:ilvl="2" w:tplc="0418001B" w:tentative="1">
      <w:start w:val="1"/>
      <w:numFmt w:val="lowerRoman"/>
      <w:lvlText w:val="%3."/>
      <w:lvlJc w:val="right"/>
      <w:pPr>
        <w:ind w:left="1848" w:hanging="180"/>
      </w:pPr>
    </w:lvl>
    <w:lvl w:ilvl="3" w:tplc="0418000F" w:tentative="1">
      <w:start w:val="1"/>
      <w:numFmt w:val="decimal"/>
      <w:lvlText w:val="%4."/>
      <w:lvlJc w:val="left"/>
      <w:pPr>
        <w:ind w:left="2568" w:hanging="360"/>
      </w:pPr>
    </w:lvl>
    <w:lvl w:ilvl="4" w:tplc="04180019" w:tentative="1">
      <w:start w:val="1"/>
      <w:numFmt w:val="lowerLetter"/>
      <w:lvlText w:val="%5."/>
      <w:lvlJc w:val="left"/>
      <w:pPr>
        <w:ind w:left="3288" w:hanging="360"/>
      </w:pPr>
    </w:lvl>
    <w:lvl w:ilvl="5" w:tplc="0418001B" w:tentative="1">
      <w:start w:val="1"/>
      <w:numFmt w:val="lowerRoman"/>
      <w:lvlText w:val="%6."/>
      <w:lvlJc w:val="right"/>
      <w:pPr>
        <w:ind w:left="4008" w:hanging="180"/>
      </w:pPr>
    </w:lvl>
    <w:lvl w:ilvl="6" w:tplc="0418000F" w:tentative="1">
      <w:start w:val="1"/>
      <w:numFmt w:val="decimal"/>
      <w:lvlText w:val="%7."/>
      <w:lvlJc w:val="left"/>
      <w:pPr>
        <w:ind w:left="4728" w:hanging="360"/>
      </w:pPr>
    </w:lvl>
    <w:lvl w:ilvl="7" w:tplc="04180019" w:tentative="1">
      <w:start w:val="1"/>
      <w:numFmt w:val="lowerLetter"/>
      <w:lvlText w:val="%8."/>
      <w:lvlJc w:val="left"/>
      <w:pPr>
        <w:ind w:left="5448" w:hanging="360"/>
      </w:pPr>
    </w:lvl>
    <w:lvl w:ilvl="8" w:tplc="0418001B" w:tentative="1">
      <w:start w:val="1"/>
      <w:numFmt w:val="lowerRoman"/>
      <w:lvlText w:val="%9."/>
      <w:lvlJc w:val="right"/>
      <w:pPr>
        <w:ind w:left="6168" w:hanging="180"/>
      </w:pPr>
    </w:lvl>
  </w:abstractNum>
  <w:num w:numId="1">
    <w:abstractNumId w:val="4"/>
  </w:num>
  <w:num w:numId="2">
    <w:abstractNumId w:val="0"/>
  </w:num>
  <w:num w:numId="3">
    <w:abstractNumId w:val="1"/>
  </w:num>
  <w:num w:numId="4">
    <w:abstractNumId w:val="3"/>
  </w:num>
  <w:num w:numId="5">
    <w:abstractNumId w:val="5"/>
  </w:num>
  <w:num w:numId="6">
    <w:abstractNumId w:val="6"/>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2ABC"/>
    <w:rsid w:val="000023AF"/>
    <w:rsid w:val="00025864"/>
    <w:rsid w:val="00046850"/>
    <w:rsid w:val="00053C90"/>
    <w:rsid w:val="0007102D"/>
    <w:rsid w:val="00094ED8"/>
    <w:rsid w:val="000B5066"/>
    <w:rsid w:val="000D6978"/>
    <w:rsid w:val="001511B2"/>
    <w:rsid w:val="00164BA3"/>
    <w:rsid w:val="00165CEA"/>
    <w:rsid w:val="001703EB"/>
    <w:rsid w:val="00170AF2"/>
    <w:rsid w:val="001E1A4E"/>
    <w:rsid w:val="001F1908"/>
    <w:rsid w:val="001F264F"/>
    <w:rsid w:val="0020112D"/>
    <w:rsid w:val="002018DD"/>
    <w:rsid w:val="00217149"/>
    <w:rsid w:val="00275C0C"/>
    <w:rsid w:val="002A7D45"/>
    <w:rsid w:val="002B1866"/>
    <w:rsid w:val="002D2609"/>
    <w:rsid w:val="002D3AF1"/>
    <w:rsid w:val="00303688"/>
    <w:rsid w:val="003249D2"/>
    <w:rsid w:val="00341BC8"/>
    <w:rsid w:val="00343E0F"/>
    <w:rsid w:val="0037539D"/>
    <w:rsid w:val="003773B6"/>
    <w:rsid w:val="003826BB"/>
    <w:rsid w:val="00392536"/>
    <w:rsid w:val="00396C1B"/>
    <w:rsid w:val="003B1BFD"/>
    <w:rsid w:val="003B74CE"/>
    <w:rsid w:val="003D31DB"/>
    <w:rsid w:val="003D4053"/>
    <w:rsid w:val="003F093E"/>
    <w:rsid w:val="003F185C"/>
    <w:rsid w:val="00402229"/>
    <w:rsid w:val="0040375E"/>
    <w:rsid w:val="00403A4B"/>
    <w:rsid w:val="004478C0"/>
    <w:rsid w:val="0045043F"/>
    <w:rsid w:val="004505EA"/>
    <w:rsid w:val="00457402"/>
    <w:rsid w:val="004840F0"/>
    <w:rsid w:val="0049257C"/>
    <w:rsid w:val="004A30D7"/>
    <w:rsid w:val="004A6D5A"/>
    <w:rsid w:val="00506B90"/>
    <w:rsid w:val="005110AA"/>
    <w:rsid w:val="00541286"/>
    <w:rsid w:val="00551613"/>
    <w:rsid w:val="005541D2"/>
    <w:rsid w:val="00562A84"/>
    <w:rsid w:val="00576AAD"/>
    <w:rsid w:val="005C436D"/>
    <w:rsid w:val="00612A13"/>
    <w:rsid w:val="00633DC2"/>
    <w:rsid w:val="006405C7"/>
    <w:rsid w:val="00640AF9"/>
    <w:rsid w:val="00650635"/>
    <w:rsid w:val="00661E47"/>
    <w:rsid w:val="00676E5A"/>
    <w:rsid w:val="00683A33"/>
    <w:rsid w:val="00687F7E"/>
    <w:rsid w:val="00704585"/>
    <w:rsid w:val="00711849"/>
    <w:rsid w:val="007513D0"/>
    <w:rsid w:val="00754CA1"/>
    <w:rsid w:val="00760E71"/>
    <w:rsid w:val="00793078"/>
    <w:rsid w:val="00793244"/>
    <w:rsid w:val="00795B6C"/>
    <w:rsid w:val="007A1E86"/>
    <w:rsid w:val="007B3B18"/>
    <w:rsid w:val="007C23F4"/>
    <w:rsid w:val="0080772B"/>
    <w:rsid w:val="00846D2B"/>
    <w:rsid w:val="008660A8"/>
    <w:rsid w:val="008731CC"/>
    <w:rsid w:val="00877B81"/>
    <w:rsid w:val="00880EA0"/>
    <w:rsid w:val="00893A42"/>
    <w:rsid w:val="008B493D"/>
    <w:rsid w:val="008C12F6"/>
    <w:rsid w:val="008C1612"/>
    <w:rsid w:val="008C400C"/>
    <w:rsid w:val="008E2ABC"/>
    <w:rsid w:val="008F0F13"/>
    <w:rsid w:val="009037E8"/>
    <w:rsid w:val="009058FE"/>
    <w:rsid w:val="00907D6E"/>
    <w:rsid w:val="00907D8E"/>
    <w:rsid w:val="00942A53"/>
    <w:rsid w:val="00942AD8"/>
    <w:rsid w:val="0095062D"/>
    <w:rsid w:val="00955BE4"/>
    <w:rsid w:val="00976EDE"/>
    <w:rsid w:val="009873D5"/>
    <w:rsid w:val="009A7CD3"/>
    <w:rsid w:val="009B1AB6"/>
    <w:rsid w:val="009C4583"/>
    <w:rsid w:val="009D20BA"/>
    <w:rsid w:val="009E1508"/>
    <w:rsid w:val="00A03D1B"/>
    <w:rsid w:val="00A106AE"/>
    <w:rsid w:val="00A43D51"/>
    <w:rsid w:val="00A4708B"/>
    <w:rsid w:val="00A60386"/>
    <w:rsid w:val="00A70937"/>
    <w:rsid w:val="00AB309F"/>
    <w:rsid w:val="00AC3B42"/>
    <w:rsid w:val="00AD6787"/>
    <w:rsid w:val="00B15D79"/>
    <w:rsid w:val="00B31007"/>
    <w:rsid w:val="00B45861"/>
    <w:rsid w:val="00B60EF9"/>
    <w:rsid w:val="00B70CFC"/>
    <w:rsid w:val="00B74095"/>
    <w:rsid w:val="00B77C99"/>
    <w:rsid w:val="00B85AD7"/>
    <w:rsid w:val="00B860FC"/>
    <w:rsid w:val="00BA0943"/>
    <w:rsid w:val="00BA48E8"/>
    <w:rsid w:val="00C03E4B"/>
    <w:rsid w:val="00C2124B"/>
    <w:rsid w:val="00C252E8"/>
    <w:rsid w:val="00C31B74"/>
    <w:rsid w:val="00C545BA"/>
    <w:rsid w:val="00C8668E"/>
    <w:rsid w:val="00CA1312"/>
    <w:rsid w:val="00CB5249"/>
    <w:rsid w:val="00CE5609"/>
    <w:rsid w:val="00CF0D9F"/>
    <w:rsid w:val="00D115C4"/>
    <w:rsid w:val="00D27A12"/>
    <w:rsid w:val="00D27C6E"/>
    <w:rsid w:val="00D8737B"/>
    <w:rsid w:val="00DB48BE"/>
    <w:rsid w:val="00DD22BD"/>
    <w:rsid w:val="00E05C83"/>
    <w:rsid w:val="00E43662"/>
    <w:rsid w:val="00E83C5B"/>
    <w:rsid w:val="00E87C12"/>
    <w:rsid w:val="00E91F3B"/>
    <w:rsid w:val="00EA4669"/>
    <w:rsid w:val="00EA6775"/>
    <w:rsid w:val="00EB47D8"/>
    <w:rsid w:val="00EC746E"/>
    <w:rsid w:val="00EF5D2D"/>
    <w:rsid w:val="00F4605E"/>
    <w:rsid w:val="00F54F11"/>
    <w:rsid w:val="00F57C66"/>
    <w:rsid w:val="00F668AD"/>
    <w:rsid w:val="00F76757"/>
    <w:rsid w:val="00F77CF1"/>
    <w:rsid w:val="00F90FCB"/>
    <w:rsid w:val="00FA1E0E"/>
    <w:rsid w:val="00FC1BD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764F2E"/>
  <w15:chartTrackingRefBased/>
  <w15:docId w15:val="{272D2E96-647C-4888-B49B-B21EA558E9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par">
    <w:name w:val="s_par"/>
    <w:basedOn w:val="Normal"/>
    <w:rsid w:val="00506B90"/>
    <w:pPr>
      <w:spacing w:after="0" w:line="240" w:lineRule="auto"/>
      <w:ind w:left="225"/>
    </w:pPr>
    <w:rPr>
      <w:rFonts w:ascii="Times New Roman" w:eastAsiaTheme="minorEastAsia" w:hAnsi="Times New Roman" w:cs="Times New Roman"/>
      <w:sz w:val="24"/>
      <w:szCs w:val="24"/>
      <w:lang w:eastAsia="ro-RO"/>
    </w:rPr>
  </w:style>
  <w:style w:type="paragraph" w:customStyle="1" w:styleId="sartttl">
    <w:name w:val="s_art_ttl"/>
    <w:basedOn w:val="Normal"/>
    <w:rsid w:val="00506B90"/>
    <w:pPr>
      <w:spacing w:after="0" w:line="240" w:lineRule="auto"/>
    </w:pPr>
    <w:rPr>
      <w:rFonts w:ascii="Verdana" w:eastAsiaTheme="minorEastAsia" w:hAnsi="Verdana" w:cs="Times New Roman"/>
      <w:b/>
      <w:bCs/>
      <w:color w:val="24689B"/>
      <w:sz w:val="20"/>
      <w:szCs w:val="20"/>
      <w:lang w:eastAsia="ro-RO"/>
    </w:rPr>
  </w:style>
  <w:style w:type="paragraph" w:customStyle="1" w:styleId="sporden">
    <w:name w:val="s_por_den"/>
    <w:basedOn w:val="Normal"/>
    <w:rsid w:val="00506B90"/>
    <w:pPr>
      <w:spacing w:after="0" w:line="240" w:lineRule="auto"/>
    </w:pPr>
    <w:rPr>
      <w:rFonts w:ascii="Verdana" w:eastAsiaTheme="minorEastAsia" w:hAnsi="Verdana" w:cs="Times New Roman"/>
      <w:b/>
      <w:bCs/>
      <w:color w:val="8B0000"/>
      <w:sz w:val="21"/>
      <w:szCs w:val="21"/>
      <w:lang w:eastAsia="ro-RO"/>
    </w:rPr>
  </w:style>
  <w:style w:type="paragraph" w:customStyle="1" w:styleId="spar1">
    <w:name w:val="s_par1"/>
    <w:basedOn w:val="Normal"/>
    <w:rsid w:val="00506B90"/>
    <w:pPr>
      <w:spacing w:after="0" w:line="240" w:lineRule="auto"/>
    </w:pPr>
    <w:rPr>
      <w:rFonts w:ascii="Verdana" w:eastAsiaTheme="minorEastAsia" w:hAnsi="Verdana" w:cs="Times New Roman"/>
      <w:sz w:val="15"/>
      <w:szCs w:val="15"/>
      <w:lang w:eastAsia="ro-RO"/>
    </w:rPr>
  </w:style>
  <w:style w:type="character" w:customStyle="1" w:styleId="spar3">
    <w:name w:val="s_par3"/>
    <w:basedOn w:val="DefaultParagraphFont"/>
    <w:rsid w:val="00506B90"/>
    <w:rPr>
      <w:rFonts w:ascii="Verdana" w:hAnsi="Verdana" w:cs="Times New Roman"/>
      <w:color w:val="000000"/>
      <w:sz w:val="20"/>
      <w:szCs w:val="20"/>
      <w:shd w:val="clear" w:color="auto" w:fill="FFFFFF"/>
    </w:rPr>
  </w:style>
  <w:style w:type="character" w:customStyle="1" w:styleId="salnttl1">
    <w:name w:val="s_aln_ttl1"/>
    <w:basedOn w:val="DefaultParagraphFont"/>
    <w:rsid w:val="00506B90"/>
    <w:rPr>
      <w:rFonts w:ascii="Verdana" w:hAnsi="Verdana" w:cs="Times New Roman"/>
      <w:b/>
      <w:bCs/>
      <w:color w:val="8B0000"/>
      <w:sz w:val="20"/>
      <w:szCs w:val="20"/>
      <w:shd w:val="clear" w:color="auto" w:fill="FFFFFF"/>
    </w:rPr>
  </w:style>
  <w:style w:type="character" w:customStyle="1" w:styleId="salnbdy">
    <w:name w:val="s_aln_bdy"/>
    <w:basedOn w:val="DefaultParagraphFont"/>
    <w:rsid w:val="00506B90"/>
    <w:rPr>
      <w:rFonts w:ascii="Verdana" w:hAnsi="Verdana" w:cs="Times New Roman"/>
      <w:color w:val="000000"/>
      <w:sz w:val="20"/>
      <w:szCs w:val="20"/>
      <w:shd w:val="clear" w:color="auto" w:fill="FFFFFF"/>
    </w:rPr>
  </w:style>
  <w:style w:type="character" w:customStyle="1" w:styleId="spctttl1">
    <w:name w:val="s_pct_ttl1"/>
    <w:basedOn w:val="DefaultParagraphFont"/>
    <w:rsid w:val="00506B90"/>
    <w:rPr>
      <w:rFonts w:ascii="Verdana" w:hAnsi="Verdana" w:cs="Times New Roman"/>
      <w:b/>
      <w:bCs/>
      <w:color w:val="8B0000"/>
      <w:sz w:val="20"/>
      <w:szCs w:val="20"/>
      <w:shd w:val="clear" w:color="auto" w:fill="FFFFFF"/>
    </w:rPr>
  </w:style>
  <w:style w:type="character" w:customStyle="1" w:styleId="spctbdy">
    <w:name w:val="s_pct_bdy"/>
    <w:basedOn w:val="DefaultParagraphFont"/>
    <w:rsid w:val="00506B90"/>
    <w:rPr>
      <w:rFonts w:ascii="Verdana" w:hAnsi="Verdana" w:cs="Times New Roman"/>
      <w:color w:val="000000"/>
      <w:sz w:val="20"/>
      <w:szCs w:val="20"/>
      <w:shd w:val="clear" w:color="auto" w:fill="FFFFFF"/>
    </w:rPr>
  </w:style>
  <w:style w:type="character" w:customStyle="1" w:styleId="slitttl1">
    <w:name w:val="s_lit_ttl1"/>
    <w:basedOn w:val="DefaultParagraphFont"/>
    <w:rsid w:val="00506B90"/>
    <w:rPr>
      <w:rFonts w:ascii="Verdana" w:hAnsi="Verdana" w:cs="Times New Roman"/>
      <w:b/>
      <w:bCs/>
      <w:color w:val="8B0000"/>
      <w:sz w:val="20"/>
      <w:szCs w:val="20"/>
      <w:shd w:val="clear" w:color="auto" w:fill="FFFFFF"/>
    </w:rPr>
  </w:style>
  <w:style w:type="character" w:customStyle="1" w:styleId="slitbdy">
    <w:name w:val="s_lit_bdy"/>
    <w:basedOn w:val="DefaultParagraphFont"/>
    <w:rsid w:val="00506B90"/>
    <w:rPr>
      <w:rFonts w:ascii="Verdana" w:hAnsi="Verdana" w:cs="Times New Roman"/>
      <w:color w:val="000000"/>
      <w:sz w:val="20"/>
      <w:szCs w:val="20"/>
      <w:shd w:val="clear" w:color="auto" w:fill="FFFFFF"/>
    </w:rPr>
  </w:style>
  <w:style w:type="paragraph" w:customStyle="1" w:styleId="spar4">
    <w:name w:val="s_par4"/>
    <w:basedOn w:val="Normal"/>
    <w:rsid w:val="00506B90"/>
    <w:pPr>
      <w:spacing w:after="0" w:line="240" w:lineRule="auto"/>
    </w:pPr>
    <w:rPr>
      <w:rFonts w:ascii="Verdana" w:eastAsiaTheme="minorEastAsia" w:hAnsi="Verdana" w:cs="Times New Roman"/>
      <w:sz w:val="11"/>
      <w:szCs w:val="11"/>
      <w:lang w:eastAsia="ro-RO"/>
    </w:rPr>
  </w:style>
  <w:style w:type="paragraph" w:styleId="BalloonText">
    <w:name w:val="Balloon Text"/>
    <w:basedOn w:val="Normal"/>
    <w:link w:val="BalloonTextChar"/>
    <w:uiPriority w:val="99"/>
    <w:semiHidden/>
    <w:unhideWhenUsed/>
    <w:rsid w:val="00942A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42AD8"/>
    <w:rPr>
      <w:rFonts w:ascii="Segoe UI" w:hAnsi="Segoe UI" w:cs="Segoe UI"/>
      <w:sz w:val="18"/>
      <w:szCs w:val="18"/>
    </w:rPr>
  </w:style>
  <w:style w:type="paragraph" w:styleId="Header">
    <w:name w:val="header"/>
    <w:basedOn w:val="Normal"/>
    <w:link w:val="HeaderChar"/>
    <w:uiPriority w:val="99"/>
    <w:unhideWhenUsed/>
    <w:rsid w:val="00942AD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42AD8"/>
  </w:style>
  <w:style w:type="paragraph" w:styleId="Footer">
    <w:name w:val="footer"/>
    <w:basedOn w:val="Normal"/>
    <w:link w:val="FooterChar"/>
    <w:uiPriority w:val="99"/>
    <w:unhideWhenUsed/>
    <w:rsid w:val="00942AD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42AD8"/>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3F093E"/>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E43662"/>
  </w:style>
  <w:style w:type="paragraph" w:customStyle="1" w:styleId="Default">
    <w:name w:val="Default"/>
    <w:rsid w:val="00E91F3B"/>
    <w:pPr>
      <w:autoSpaceDE w:val="0"/>
      <w:autoSpaceDN w:val="0"/>
      <w:adjustRightInd w:val="0"/>
      <w:spacing w:after="0" w:line="240" w:lineRule="auto"/>
    </w:pPr>
    <w:rPr>
      <w:rFonts w:ascii="Calibri" w:hAnsi="Calibri" w:cs="Calibri"/>
      <w:color w:val="000000"/>
      <w:sz w:val="24"/>
      <w:szCs w:val="24"/>
    </w:rPr>
  </w:style>
  <w:style w:type="character" w:styleId="CommentReference">
    <w:name w:val="annotation reference"/>
    <w:basedOn w:val="DefaultParagraphFont"/>
    <w:uiPriority w:val="99"/>
    <w:semiHidden/>
    <w:unhideWhenUsed/>
    <w:rsid w:val="00955BE4"/>
    <w:rPr>
      <w:sz w:val="16"/>
      <w:szCs w:val="16"/>
    </w:rPr>
  </w:style>
  <w:style w:type="paragraph" w:styleId="CommentText">
    <w:name w:val="annotation text"/>
    <w:basedOn w:val="Normal"/>
    <w:link w:val="CommentTextChar"/>
    <w:uiPriority w:val="99"/>
    <w:semiHidden/>
    <w:unhideWhenUsed/>
    <w:rsid w:val="00955BE4"/>
    <w:pPr>
      <w:spacing w:line="240" w:lineRule="auto"/>
    </w:pPr>
    <w:rPr>
      <w:sz w:val="20"/>
      <w:szCs w:val="20"/>
    </w:rPr>
  </w:style>
  <w:style w:type="character" w:customStyle="1" w:styleId="CommentTextChar">
    <w:name w:val="Comment Text Char"/>
    <w:basedOn w:val="DefaultParagraphFont"/>
    <w:link w:val="CommentText"/>
    <w:uiPriority w:val="99"/>
    <w:semiHidden/>
    <w:rsid w:val="00955BE4"/>
    <w:rPr>
      <w:sz w:val="20"/>
      <w:szCs w:val="20"/>
    </w:rPr>
  </w:style>
  <w:style w:type="paragraph" w:styleId="CommentSubject">
    <w:name w:val="annotation subject"/>
    <w:basedOn w:val="CommentText"/>
    <w:next w:val="CommentText"/>
    <w:link w:val="CommentSubjectChar"/>
    <w:uiPriority w:val="99"/>
    <w:semiHidden/>
    <w:unhideWhenUsed/>
    <w:rsid w:val="00955BE4"/>
    <w:rPr>
      <w:b/>
      <w:bCs/>
    </w:rPr>
  </w:style>
  <w:style w:type="character" w:customStyle="1" w:styleId="CommentSubjectChar">
    <w:name w:val="Comment Subject Char"/>
    <w:basedOn w:val="CommentTextChar"/>
    <w:link w:val="CommentSubject"/>
    <w:uiPriority w:val="99"/>
    <w:semiHidden/>
    <w:rsid w:val="00955BE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35</Pages>
  <Words>18997</Words>
  <Characters>110188</Characters>
  <Application>Microsoft Office Word</Application>
  <DocSecurity>0</DocSecurity>
  <Lines>918</Lines>
  <Paragraphs>257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Luiza</dc:creator>
  <cp:keywords/>
  <dc:description/>
  <cp:lastModifiedBy>adrse 103</cp:lastModifiedBy>
  <cp:revision>4</cp:revision>
  <cp:lastPrinted>2024-01-25T14:52:00Z</cp:lastPrinted>
  <dcterms:created xsi:type="dcterms:W3CDTF">2024-03-15T14:14:00Z</dcterms:created>
  <dcterms:modified xsi:type="dcterms:W3CDTF">2024-04-23T11:37:00Z</dcterms:modified>
</cp:coreProperties>
</file>