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8DD40" w14:textId="77777777" w:rsidR="002346CB" w:rsidRPr="00A70B8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 w:rsidRPr="00A70B89">
        <w:t>Tabel centralizator</w:t>
      </w:r>
      <w:r w:rsidR="00C156F7" w:rsidRPr="00A70B89">
        <w:t xml:space="preserve"> pentru</w:t>
      </w:r>
      <w:r w:rsidRPr="00A70B89">
        <w:t xml:space="preserve"> obiective de investiţie</w:t>
      </w:r>
    </w:p>
    <w:p w14:paraId="0B2CBB24" w14:textId="77777777" w:rsidR="002346CB" w:rsidRPr="00A70B89" w:rsidRDefault="0012324B" w:rsidP="0012324B">
      <w:pPr>
        <w:jc w:val="center"/>
        <w:rPr>
          <w:i/>
        </w:rPr>
      </w:pPr>
      <w:r w:rsidRPr="00A70B89">
        <w:rPr>
          <w:i/>
        </w:rPr>
        <w:t>-model orientativ-</w:t>
      </w:r>
    </w:p>
    <w:p w14:paraId="4E141437" w14:textId="77777777" w:rsidR="002346CB" w:rsidRPr="00A70B89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A70B89" w14:paraId="5F5BD42A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586E66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038E4" w14:textId="77777777" w:rsidR="009F0C4F" w:rsidRPr="00A70B89" w:rsidRDefault="00AD5C4A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Nr. carte funciar</w:t>
            </w:r>
            <w:r w:rsidR="001B61A6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/Nr. document </w:t>
            </w:r>
            <w:r w:rsidR="009F0C4F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de proprietate/</w:t>
            </w:r>
          </w:p>
          <w:p w14:paraId="34063A70" w14:textId="458695A7" w:rsidR="009F0C4F" w:rsidRPr="00A70B89" w:rsidRDefault="009F0C4F" w:rsidP="00BD2647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C9F9E" w14:textId="77777777" w:rsidR="00AD5C4A" w:rsidRPr="00A70B89" w:rsidRDefault="00AD5C4A" w:rsidP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Num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 cadastral, 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elemente de 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>identificare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a imobilului/</w:t>
            </w:r>
            <w:r w:rsidR="00234997" w:rsidRPr="00A70B89" w:rsidDel="00234997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bunurilor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</w:p>
          <w:p w14:paraId="0F8474CD" w14:textId="77777777" w:rsidR="00AD5C4A" w:rsidRPr="00A70B89" w:rsidRDefault="00AD5C4A" w:rsidP="00F3305E">
            <w:pPr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18E73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Suprafa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ţă</w:t>
            </w:r>
          </w:p>
          <w:p w14:paraId="7042B188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(mp)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, </w:t>
            </w:r>
            <w:r w:rsidR="00002F85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1B3DA" w14:textId="77777777" w:rsidR="00AD5C4A" w:rsidRPr="00A70B89" w:rsidRDefault="001B61A6">
            <w:pPr>
              <w:spacing w:after="240"/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O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biectiv de investi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ie</w:t>
            </w:r>
            <w:r w:rsidR="00F3305E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D9F5D" w14:textId="77777777" w:rsidR="00AD5C4A" w:rsidRPr="00A70B89" w:rsidRDefault="009F0C4F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Istoric, </w:t>
            </w:r>
            <w:r w:rsidR="00AD5C4A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</w:t>
            </w:r>
            <w:r w:rsidR="001B61A6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 xml:space="preserve"> este cazul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. </w:t>
            </w:r>
          </w:p>
          <w:p w14:paraId="7D57A592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</w:p>
          <w:p w14:paraId="2677DCBC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Se vor men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iona actele privind de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z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membr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rile 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ş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 alipirile, etc  </w:t>
            </w:r>
          </w:p>
        </w:tc>
      </w:tr>
      <w:tr w:rsidR="00AD5C4A" w:rsidRPr="00A70B89" w14:paraId="7035A609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72E1E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10D17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FFD2E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08EAD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E48D6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CDFE2" w14:textId="77777777" w:rsidR="00AD5C4A" w:rsidRPr="00A70B89" w:rsidRDefault="00AD5C4A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RPr="00A70B89" w14:paraId="112261DD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2F9C4E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8C520D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347DEA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CF2E88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38FDE9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7199B4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  <w:tr w:rsidR="00AD5C4A" w:rsidRPr="00A70B89" w14:paraId="078A94BB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11C18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FC97D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91BB85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D3A193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EA7073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E8C2EC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</w:tbl>
    <w:p w14:paraId="6A7877DD" w14:textId="77777777" w:rsidR="00FB6EBC" w:rsidRPr="00A70B89" w:rsidRDefault="00FB6EBC" w:rsidP="00FB6EBC"/>
    <w:sectPr w:rsidR="00FB6EBC" w:rsidRPr="00A70B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F6C33" w14:textId="77777777" w:rsidR="002A1908" w:rsidRDefault="002A1908" w:rsidP="00E94277">
      <w:pPr>
        <w:spacing w:before="0" w:after="0"/>
      </w:pPr>
      <w:r>
        <w:separator/>
      </w:r>
    </w:p>
  </w:endnote>
  <w:endnote w:type="continuationSeparator" w:id="0">
    <w:p w14:paraId="431CEBB0" w14:textId="77777777" w:rsidR="002A1908" w:rsidRDefault="002A1908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7DD7F" w14:textId="77777777" w:rsidR="002A1908" w:rsidRDefault="002A1908" w:rsidP="00E94277">
      <w:pPr>
        <w:spacing w:before="0" w:after="0"/>
      </w:pPr>
      <w:r>
        <w:separator/>
      </w:r>
    </w:p>
  </w:footnote>
  <w:footnote w:type="continuationSeparator" w:id="0">
    <w:p w14:paraId="668EA58F" w14:textId="77777777" w:rsidR="002A1908" w:rsidRDefault="002A1908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AB74" w14:textId="77777777" w:rsidR="00E94277" w:rsidRDefault="00E94277" w:rsidP="00094272">
    <w:pPr>
      <w:pStyle w:val="Header"/>
    </w:pPr>
  </w:p>
  <w:p w14:paraId="7D532D0C" w14:textId="77777777" w:rsidR="009A1441" w:rsidRDefault="009A1441" w:rsidP="00094272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A1441" w14:paraId="6F02272F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AF41021" w14:textId="77777777" w:rsidR="009A1441" w:rsidRPr="00AA2AC6" w:rsidRDefault="009A1441" w:rsidP="009A144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001BBC0D" w14:textId="77777777" w:rsidR="009A1441" w:rsidRDefault="009A1441" w:rsidP="009A144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4309EE27" w14:textId="77777777" w:rsidR="009A1441" w:rsidRDefault="009A1441" w:rsidP="009A144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A1441" w:rsidRPr="00AA2AC6" w14:paraId="3EAECAE4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40A61635" w14:textId="2A4FF918" w:rsidR="009A1441" w:rsidRPr="00AA2AC6" w:rsidRDefault="009A1441" w:rsidP="009A144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4A24E1" w:rsidRPr="004A24E1">
            <w:rPr>
              <w:b/>
              <w:bCs/>
              <w:color w:val="000000"/>
              <w:sz w:val="14"/>
            </w:rPr>
            <w:t>Apel PRSE/2.4/1.1/202</w:t>
          </w:r>
          <w:r w:rsidR="00D953C4">
            <w:rPr>
              <w:b/>
              <w:bCs/>
              <w:color w:val="000000"/>
              <w:sz w:val="14"/>
            </w:rPr>
            <w:t>4</w:t>
          </w:r>
          <w:r w:rsidR="004A24E1" w:rsidRPr="004A24E1">
            <w:rPr>
              <w:b/>
              <w:bCs/>
              <w:color w:val="000000"/>
              <w:sz w:val="14"/>
            </w:rPr>
            <w:t>, Apel PRSE/2.4/1.2/202</w:t>
          </w:r>
          <w:r w:rsidR="00D953C4">
            <w:rPr>
              <w:b/>
              <w:bCs/>
              <w:color w:val="000000"/>
              <w:sz w:val="14"/>
            </w:rPr>
            <w:t>4</w:t>
          </w:r>
          <w:r w:rsidR="004A24E1" w:rsidRPr="004A24E1">
            <w:rPr>
              <w:b/>
              <w:bCs/>
              <w:color w:val="000000"/>
              <w:sz w:val="14"/>
            </w:rPr>
            <w:t>, Apel PRSE/2.4/1.3/202</w:t>
          </w:r>
          <w:r w:rsidR="00D953C4">
            <w:rPr>
              <w:b/>
              <w:bCs/>
              <w:color w:val="000000"/>
              <w:sz w:val="14"/>
            </w:rPr>
            <w:t>4</w:t>
          </w:r>
        </w:p>
      </w:tc>
    </w:tr>
    <w:tr w:rsidR="009A1441" w:rsidRPr="00AA2AC6" w14:paraId="4AA16DEF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52AA6C49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A13EB9">
            <w:rPr>
              <w:rFonts w:cs="Arial"/>
              <w:b/>
              <w:bCs/>
              <w:color w:val="000000"/>
              <w:sz w:val="14"/>
            </w:rPr>
            <w:t>B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6F091617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2E035426" w14:textId="77777777" w:rsidR="009A1441" w:rsidRDefault="009A1441" w:rsidP="00094272">
    <w:pPr>
      <w:pStyle w:val="Header"/>
    </w:pPr>
  </w:p>
  <w:p w14:paraId="50C005FA" w14:textId="77777777" w:rsidR="009A1441" w:rsidRDefault="009A1441" w:rsidP="00094272">
    <w:pPr>
      <w:pStyle w:val="Header"/>
    </w:pPr>
  </w:p>
  <w:p w14:paraId="71B22F4B" w14:textId="77777777" w:rsidR="009A1441" w:rsidRPr="00094272" w:rsidRDefault="009A1441" w:rsidP="000942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426070144">
    <w:abstractNumId w:val="0"/>
  </w:num>
  <w:num w:numId="2" w16cid:durableId="153421846">
    <w:abstractNumId w:val="0"/>
  </w:num>
  <w:num w:numId="3" w16cid:durableId="1118646325">
    <w:abstractNumId w:val="0"/>
  </w:num>
  <w:num w:numId="4" w16cid:durableId="914337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90147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31DF4"/>
    <w:rsid w:val="00042F75"/>
    <w:rsid w:val="00094272"/>
    <w:rsid w:val="000A1279"/>
    <w:rsid w:val="000B464B"/>
    <w:rsid w:val="000E2715"/>
    <w:rsid w:val="000E7DBE"/>
    <w:rsid w:val="000F2FEA"/>
    <w:rsid w:val="0012324B"/>
    <w:rsid w:val="001571E5"/>
    <w:rsid w:val="00194B0F"/>
    <w:rsid w:val="001B61A6"/>
    <w:rsid w:val="00222677"/>
    <w:rsid w:val="002346CB"/>
    <w:rsid w:val="00234997"/>
    <w:rsid w:val="00275431"/>
    <w:rsid w:val="002A1908"/>
    <w:rsid w:val="002A26A8"/>
    <w:rsid w:val="002E0E0A"/>
    <w:rsid w:val="003674E3"/>
    <w:rsid w:val="003C1EFA"/>
    <w:rsid w:val="0040554B"/>
    <w:rsid w:val="00461F4C"/>
    <w:rsid w:val="0047147E"/>
    <w:rsid w:val="00487D74"/>
    <w:rsid w:val="004A24E1"/>
    <w:rsid w:val="004E3130"/>
    <w:rsid w:val="0062232F"/>
    <w:rsid w:val="007543B8"/>
    <w:rsid w:val="007A2FD2"/>
    <w:rsid w:val="007E05D7"/>
    <w:rsid w:val="008150D7"/>
    <w:rsid w:val="00885ADA"/>
    <w:rsid w:val="008911BF"/>
    <w:rsid w:val="0089778B"/>
    <w:rsid w:val="008A0002"/>
    <w:rsid w:val="008D1052"/>
    <w:rsid w:val="008D7BF9"/>
    <w:rsid w:val="0097669C"/>
    <w:rsid w:val="009828EE"/>
    <w:rsid w:val="00994D8B"/>
    <w:rsid w:val="009A1441"/>
    <w:rsid w:val="009C35EC"/>
    <w:rsid w:val="009D46A2"/>
    <w:rsid w:val="009F0C4F"/>
    <w:rsid w:val="00A13EB9"/>
    <w:rsid w:val="00A70B89"/>
    <w:rsid w:val="00AD5C4A"/>
    <w:rsid w:val="00B416B1"/>
    <w:rsid w:val="00B8396A"/>
    <w:rsid w:val="00BB4BA9"/>
    <w:rsid w:val="00BD2647"/>
    <w:rsid w:val="00C156F7"/>
    <w:rsid w:val="00C84758"/>
    <w:rsid w:val="00D953C4"/>
    <w:rsid w:val="00E00476"/>
    <w:rsid w:val="00E063EA"/>
    <w:rsid w:val="00E21EEF"/>
    <w:rsid w:val="00E52511"/>
    <w:rsid w:val="00E94277"/>
    <w:rsid w:val="00F3305E"/>
    <w:rsid w:val="00F44B3B"/>
    <w:rsid w:val="00FB0F81"/>
    <w:rsid w:val="00FB6EBC"/>
    <w:rsid w:val="00FD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5E5FA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Madalina Cocianu</cp:lastModifiedBy>
  <cp:revision>7</cp:revision>
  <cp:lastPrinted>2022-09-28T06:48:00Z</cp:lastPrinted>
  <dcterms:created xsi:type="dcterms:W3CDTF">2023-02-20T21:00:00Z</dcterms:created>
  <dcterms:modified xsi:type="dcterms:W3CDTF">2024-02-28T10:40:00Z</dcterms:modified>
</cp:coreProperties>
</file>