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A9B5" w14:textId="5D9ED00B" w:rsidR="00203482" w:rsidRPr="009506A1" w:rsidRDefault="00426152" w:rsidP="002C2E4C">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BD812B2"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r w:rsidR="001D4FF1">
        <w:rPr>
          <w:rFonts w:asciiTheme="majorHAnsi" w:hAnsiTheme="majorHAnsi" w:cstheme="majorHAnsi"/>
          <w:b/>
          <w:lang w:val="ro-RO"/>
        </w:rPr>
        <w:t>*</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3CA237A4" w:rsidR="00EF60CD" w:rsidRPr="001D4FF1" w:rsidRDefault="001D4FF1" w:rsidP="00203482">
      <w:pPr>
        <w:pStyle w:val="BodyText"/>
        <w:rPr>
          <w:rFonts w:asciiTheme="majorHAnsi" w:hAnsiTheme="majorHAnsi" w:cstheme="majorHAnsi"/>
          <w:bCs w:val="0"/>
          <w:i/>
          <w:iCs/>
          <w:sz w:val="22"/>
          <w:szCs w:val="22"/>
        </w:rPr>
      </w:pPr>
      <w:r w:rsidRPr="001D4FF1">
        <w:rPr>
          <w:rFonts w:asciiTheme="majorHAnsi" w:hAnsiTheme="majorHAnsi" w:cstheme="majorHAnsi"/>
          <w:bCs w:val="0"/>
          <w:i/>
          <w:iCs/>
          <w:sz w:val="22"/>
          <w:szCs w:val="22"/>
        </w:rPr>
        <w:t xml:space="preserve">*Completarea sectiunilor din grila se va realiza </w:t>
      </w:r>
      <w:r>
        <w:rPr>
          <w:rFonts w:asciiTheme="majorHAnsi" w:hAnsiTheme="majorHAnsi" w:cstheme="majorHAnsi"/>
          <w:bCs w:val="0"/>
          <w:i/>
          <w:iCs/>
          <w:sz w:val="22"/>
          <w:szCs w:val="22"/>
        </w:rPr>
        <w:t>i</w:t>
      </w:r>
      <w:r w:rsidRPr="001D4FF1">
        <w:rPr>
          <w:rFonts w:asciiTheme="majorHAnsi" w:hAnsiTheme="majorHAnsi" w:cstheme="majorHAnsi"/>
          <w:bCs w:val="0"/>
          <w:i/>
          <w:iCs/>
          <w:sz w:val="22"/>
          <w:szCs w:val="22"/>
        </w:rPr>
        <w:t>n functie de specificul proiectului</w:t>
      </w:r>
      <w:r>
        <w:rPr>
          <w:rFonts w:asciiTheme="majorHAnsi" w:hAnsiTheme="majorHAnsi" w:cstheme="majorHAnsi"/>
          <w:bCs w:val="0"/>
          <w:i/>
          <w:iCs/>
          <w:sz w:val="22"/>
          <w:szCs w:val="22"/>
        </w:rPr>
        <w:t xml:space="preserve">, </w:t>
      </w:r>
      <w:r w:rsidRPr="001D4FF1">
        <w:rPr>
          <w:rFonts w:asciiTheme="majorHAnsi" w:hAnsiTheme="majorHAnsi" w:cstheme="majorHAnsi"/>
          <w:bCs w:val="0"/>
          <w:i/>
          <w:iCs/>
          <w:sz w:val="22"/>
          <w:szCs w:val="22"/>
        </w:rPr>
        <w:t xml:space="preserve"> infiintare</w:t>
      </w:r>
      <w:r w:rsidR="009747F8">
        <w:rPr>
          <w:rFonts w:asciiTheme="majorHAnsi" w:hAnsiTheme="majorHAnsi" w:cstheme="majorHAnsi"/>
          <w:bCs w:val="0"/>
          <w:i/>
          <w:iCs/>
          <w:sz w:val="22"/>
          <w:szCs w:val="22"/>
        </w:rPr>
        <w:t>a</w:t>
      </w:r>
      <w:r w:rsidRPr="001D4FF1">
        <w:rPr>
          <w:rFonts w:asciiTheme="majorHAnsi" w:hAnsiTheme="majorHAnsi" w:cstheme="majorHAnsi"/>
          <w:bCs w:val="0"/>
          <w:i/>
          <w:iCs/>
          <w:sz w:val="22"/>
          <w:szCs w:val="22"/>
        </w:rPr>
        <w:t xml:space="preserve"> perdele de protecție</w:t>
      </w:r>
      <w:r w:rsidR="009747F8">
        <w:rPr>
          <w:rFonts w:asciiTheme="majorHAnsi" w:hAnsiTheme="majorHAnsi" w:cstheme="majorHAnsi"/>
          <w:bCs w:val="0"/>
          <w:i/>
          <w:iCs/>
          <w:sz w:val="22"/>
          <w:szCs w:val="22"/>
        </w:rPr>
        <w:t xml:space="preserve"> (se va completa cu NA unde nu este cazul)</w:t>
      </w: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2283A810"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w:t>
            </w:r>
            <w:r w:rsidRPr="0007484D">
              <w:rPr>
                <w:rFonts w:asciiTheme="majorHAnsi" w:hAnsiTheme="majorHAnsi" w:cstheme="majorHAnsi"/>
                <w:i/>
                <w:lang w:val="ro-RO"/>
              </w:rPr>
              <w:lastRenderedPageBreak/>
              <w:t>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lastRenderedPageBreak/>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5042A" w14:textId="77777777" w:rsidR="001C692A" w:rsidRDefault="001C692A" w:rsidP="00203482">
      <w:pPr>
        <w:spacing w:after="0" w:line="240" w:lineRule="auto"/>
      </w:pPr>
      <w:r>
        <w:separator/>
      </w:r>
    </w:p>
  </w:endnote>
  <w:endnote w:type="continuationSeparator" w:id="0">
    <w:p w14:paraId="178A8828" w14:textId="77777777" w:rsidR="001C692A" w:rsidRDefault="001C692A"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195C6E" w14:textId="77777777" w:rsidR="001C692A" w:rsidRDefault="001C692A" w:rsidP="00203482">
      <w:pPr>
        <w:spacing w:after="0" w:line="240" w:lineRule="auto"/>
      </w:pPr>
      <w:r>
        <w:separator/>
      </w:r>
    </w:p>
  </w:footnote>
  <w:footnote w:type="continuationSeparator" w:id="0">
    <w:p w14:paraId="135A43B6" w14:textId="77777777" w:rsidR="001C692A" w:rsidRDefault="001C692A"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3E26"/>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692A"/>
    <w:rsid w:val="001C781B"/>
    <w:rsid w:val="001D0FA1"/>
    <w:rsid w:val="001D4FF1"/>
    <w:rsid w:val="001E5BE1"/>
    <w:rsid w:val="001F006B"/>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C2E4C"/>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47F8"/>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6B"/>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029C"/>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2234</Words>
  <Characters>12738</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ADRSE</cp:lastModifiedBy>
  <cp:revision>32</cp:revision>
  <cp:lastPrinted>2017-06-21T07:54:00Z</cp:lastPrinted>
  <dcterms:created xsi:type="dcterms:W3CDTF">2023-02-24T08:19:00Z</dcterms:created>
  <dcterms:modified xsi:type="dcterms:W3CDTF">2023-08-03T11:11:00Z</dcterms:modified>
</cp:coreProperties>
</file>