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ro-RO"/>
        </w:rPr>
      </w:pPr>
    </w:p>
    <w:p w14:paraId="6094827E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79D04AF6" w14:textId="77777777" w:rsidR="00E83A29" w:rsidRPr="00662E60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0C59BB54" w14:textId="77777777" w:rsidR="00764AE5" w:rsidRDefault="00764AE5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3C5F05DF" w14:textId="33EEFBB1" w:rsidR="00C541A2" w:rsidRPr="00662E60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  <w:r w:rsidRPr="00662E60">
        <w:rPr>
          <w:rFonts w:ascii="Calibri" w:hAnsi="Calibri" w:cs="Calibri"/>
          <w:b/>
          <w:color w:val="002060"/>
        </w:rPr>
        <w:t xml:space="preserve">ANEXA </w:t>
      </w:r>
      <w:r w:rsidR="00FF4AC9">
        <w:rPr>
          <w:rFonts w:ascii="Calibri" w:hAnsi="Calibri" w:cs="Calibri"/>
          <w:b/>
          <w:color w:val="002060"/>
        </w:rPr>
        <w:t>3</w:t>
      </w:r>
      <w:r w:rsidR="00B31A61">
        <w:rPr>
          <w:rFonts w:ascii="Calibri" w:hAnsi="Calibri" w:cs="Calibri"/>
          <w:b/>
          <w:color w:val="002060"/>
        </w:rPr>
        <w:t xml:space="preserve"> </w:t>
      </w:r>
      <w:r w:rsidRPr="00662E60">
        <w:rPr>
          <w:rFonts w:ascii="Calibri" w:hAnsi="Calibri" w:cs="Calibri"/>
          <w:b/>
          <w:color w:val="002060"/>
        </w:rPr>
        <w:t xml:space="preserve">– GRILA DE VERIFICARE </w:t>
      </w:r>
      <w:r w:rsidR="00A15DE2" w:rsidRPr="00662E60">
        <w:rPr>
          <w:rFonts w:ascii="Calibri" w:hAnsi="Calibri" w:cs="Calibri"/>
          <w:b/>
          <w:color w:val="002060"/>
        </w:rPr>
        <w:t xml:space="preserve">A </w:t>
      </w:r>
      <w:r w:rsidR="006E1189" w:rsidRPr="00662E60">
        <w:rPr>
          <w:rFonts w:ascii="Calibri" w:hAnsi="Calibri" w:cs="Calibri"/>
          <w:b/>
          <w:color w:val="002060"/>
        </w:rPr>
        <w:t>CERERII DE FINANTARE</w:t>
      </w:r>
      <w:r w:rsidR="005A4B3D">
        <w:rPr>
          <w:rFonts w:ascii="Calibri" w:hAnsi="Calibri" w:cs="Calibri"/>
          <w:b/>
          <w:color w:val="002060"/>
        </w:rPr>
        <w:t xml:space="preserve"> </w:t>
      </w:r>
      <w:r w:rsidR="00A22F3B">
        <w:rPr>
          <w:rFonts w:ascii="Calibri" w:hAnsi="Calibri" w:cs="Calibri"/>
          <w:b/>
          <w:color w:val="002060"/>
        </w:rPr>
        <w:t xml:space="preserve">- </w:t>
      </w:r>
      <w:proofErr w:type="spellStart"/>
      <w:r w:rsidR="00A22F3B">
        <w:rPr>
          <w:rFonts w:ascii="Calibri" w:hAnsi="Calibri" w:cs="Calibri"/>
          <w:b/>
          <w:color w:val="002060"/>
        </w:rPr>
        <w:t>e</w:t>
      </w:r>
      <w:r w:rsidR="005A4B3D">
        <w:rPr>
          <w:rFonts w:ascii="Calibri" w:hAnsi="Calibri" w:cs="Calibri"/>
          <w:b/>
          <w:color w:val="002060"/>
        </w:rPr>
        <w:t>tapa</w:t>
      </w:r>
      <w:proofErr w:type="spellEnd"/>
      <w:r w:rsidR="005A4B3D">
        <w:rPr>
          <w:rFonts w:ascii="Calibri" w:hAnsi="Calibri" w:cs="Calibri"/>
          <w:b/>
          <w:color w:val="002060"/>
        </w:rPr>
        <w:t xml:space="preserve"> 1</w:t>
      </w:r>
    </w:p>
    <w:p w14:paraId="017CB558" w14:textId="77777777" w:rsidR="00E83A29" w:rsidRPr="00662E60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24711DA5" w14:textId="77777777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</w:rPr>
      </w:pPr>
    </w:p>
    <w:tbl>
      <w:tblPr>
        <w:tblStyle w:val="TableGrid"/>
        <w:tblW w:w="10546" w:type="dxa"/>
        <w:tblInd w:w="-365" w:type="dxa"/>
        <w:tblLook w:val="04A0" w:firstRow="1" w:lastRow="0" w:firstColumn="1" w:lastColumn="0" w:noHBand="0" w:noVBand="1"/>
      </w:tblPr>
      <w:tblGrid>
        <w:gridCol w:w="607"/>
        <w:gridCol w:w="5029"/>
        <w:gridCol w:w="513"/>
        <w:gridCol w:w="531"/>
        <w:gridCol w:w="1411"/>
        <w:gridCol w:w="513"/>
        <w:gridCol w:w="531"/>
        <w:gridCol w:w="1411"/>
      </w:tblGrid>
      <w:tr w:rsidR="006E1189" w:rsidRPr="00662E60" w14:paraId="43D0762B" w14:textId="77777777" w:rsidTr="008C1FFB">
        <w:tc>
          <w:tcPr>
            <w:tcW w:w="607" w:type="dxa"/>
          </w:tcPr>
          <w:p w14:paraId="228B106B" w14:textId="77777777" w:rsidR="00791F65" w:rsidRPr="00662E60" w:rsidRDefault="00791F65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NR. CRT</w:t>
            </w:r>
          </w:p>
        </w:tc>
        <w:tc>
          <w:tcPr>
            <w:tcW w:w="5029" w:type="dxa"/>
          </w:tcPr>
          <w:p w14:paraId="4C01ABAB" w14:textId="77777777" w:rsidR="00791F65" w:rsidRPr="00662E60" w:rsidRDefault="00791F65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CRITERIU DE VERIFICARE</w:t>
            </w:r>
          </w:p>
        </w:tc>
        <w:tc>
          <w:tcPr>
            <w:tcW w:w="2455" w:type="dxa"/>
            <w:gridSpan w:val="3"/>
          </w:tcPr>
          <w:p w14:paraId="77238DF1" w14:textId="77777777" w:rsidR="00791F65" w:rsidRPr="00662E60" w:rsidRDefault="00026444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</w:t>
            </w:r>
            <w:r w:rsidR="00791F65"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1</w:t>
            </w:r>
          </w:p>
        </w:tc>
        <w:tc>
          <w:tcPr>
            <w:tcW w:w="2455" w:type="dxa"/>
            <w:gridSpan w:val="3"/>
          </w:tcPr>
          <w:p w14:paraId="2A095A0D" w14:textId="77777777" w:rsidR="00791F65" w:rsidRPr="00662E60" w:rsidRDefault="00026444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MEMBRU</w:t>
            </w:r>
            <w:r w:rsidR="00791F65"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2</w:t>
            </w:r>
          </w:p>
        </w:tc>
      </w:tr>
      <w:tr w:rsidR="009A3E20" w:rsidRPr="00662E60" w14:paraId="4B87DEF3" w14:textId="77777777" w:rsidTr="008C1FFB">
        <w:tc>
          <w:tcPr>
            <w:tcW w:w="607" w:type="dxa"/>
          </w:tcPr>
          <w:p w14:paraId="2F523A78" w14:textId="77777777" w:rsidR="006A6A6C" w:rsidRPr="00662E60" w:rsidRDefault="006A6A6C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029" w:type="dxa"/>
          </w:tcPr>
          <w:p w14:paraId="0099E830" w14:textId="77777777" w:rsidR="006A6A6C" w:rsidRPr="00662E60" w:rsidRDefault="006A6A6C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  <w:tc>
          <w:tcPr>
            <w:tcW w:w="513" w:type="dxa"/>
          </w:tcPr>
          <w:p w14:paraId="2B6D1DB4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141958F0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2B75A64D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  <w:tc>
          <w:tcPr>
            <w:tcW w:w="513" w:type="dxa"/>
          </w:tcPr>
          <w:p w14:paraId="5B798F28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DA</w:t>
            </w:r>
          </w:p>
        </w:tc>
        <w:tc>
          <w:tcPr>
            <w:tcW w:w="531" w:type="dxa"/>
          </w:tcPr>
          <w:p w14:paraId="6175D60C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NU</w:t>
            </w:r>
          </w:p>
        </w:tc>
        <w:tc>
          <w:tcPr>
            <w:tcW w:w="1411" w:type="dxa"/>
          </w:tcPr>
          <w:p w14:paraId="00A16AB9" w14:textId="77777777" w:rsidR="006A6A6C" w:rsidRPr="00662E60" w:rsidRDefault="007F57D4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OBSERVAȚII</w:t>
            </w:r>
          </w:p>
        </w:tc>
      </w:tr>
      <w:tr w:rsidR="00C97535" w:rsidRPr="00662E60" w14:paraId="540D74EF" w14:textId="77777777" w:rsidTr="00C97535">
        <w:tc>
          <w:tcPr>
            <w:tcW w:w="10546" w:type="dxa"/>
            <w:gridSpan w:val="8"/>
            <w:shd w:val="clear" w:color="auto" w:fill="BDD6EE" w:themeFill="accent1" w:themeFillTint="66"/>
          </w:tcPr>
          <w:p w14:paraId="50E0D8F9" w14:textId="1FB06B35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SECTIUNEA </w:t>
            </w: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A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– VERIFICAREA CERERII DE FINANTARE</w:t>
            </w:r>
          </w:p>
          <w:p w14:paraId="109F8DB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2E12B73F" w14:textId="77777777" w:rsidTr="00C97535">
        <w:tc>
          <w:tcPr>
            <w:tcW w:w="10546" w:type="dxa"/>
            <w:gridSpan w:val="8"/>
            <w:shd w:val="clear" w:color="auto" w:fill="E2EFD9" w:themeFill="accent6" w:themeFillTint="33"/>
          </w:tcPr>
          <w:p w14:paraId="5CF098A1" w14:textId="7C2F38CD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SECTIUNEA </w:t>
            </w: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A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1 – CONFORMITATEA CERERII DE FINANTARE</w:t>
            </w:r>
          </w:p>
          <w:p w14:paraId="7AC3369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1CF0E284" w14:textId="77777777" w:rsidTr="008C1FFB">
        <w:tc>
          <w:tcPr>
            <w:tcW w:w="607" w:type="dxa"/>
          </w:tcPr>
          <w:p w14:paraId="233367A3" w14:textId="55ACA960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662E60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 xml:space="preserve">1. </w:t>
            </w:r>
          </w:p>
        </w:tc>
        <w:tc>
          <w:tcPr>
            <w:tcW w:w="5029" w:type="dxa"/>
          </w:tcPr>
          <w:p w14:paraId="061B968F" w14:textId="5BEAAE4D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Toate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rubricile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din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Cererea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finantare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sunt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completate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cu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datele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solicitate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şi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respectă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modelul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standard din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Instructiune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.</w:t>
            </w:r>
          </w:p>
        </w:tc>
        <w:tc>
          <w:tcPr>
            <w:tcW w:w="513" w:type="dxa"/>
          </w:tcPr>
          <w:p w14:paraId="6B6BA43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1B87E1F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46F5AB9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13" w:type="dxa"/>
          </w:tcPr>
          <w:p w14:paraId="59C54D7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0138FD1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0251F35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7A1CFDC0" w14:textId="77777777" w:rsidTr="008C1FFB">
        <w:tc>
          <w:tcPr>
            <w:tcW w:w="607" w:type="dxa"/>
          </w:tcPr>
          <w:p w14:paraId="7E648641" w14:textId="552DA56D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5029" w:type="dxa"/>
          </w:tcPr>
          <w:p w14:paraId="717F5496" w14:textId="53301E30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sz w:val="22"/>
                <w:szCs w:val="22"/>
                <w:lang w:val="it-IT"/>
              </w:rPr>
              <w:t>Cererea de finanţare şi anexele la aceasta sunt completate în integralitate în limba română</w:t>
            </w:r>
          </w:p>
        </w:tc>
        <w:tc>
          <w:tcPr>
            <w:tcW w:w="513" w:type="dxa"/>
          </w:tcPr>
          <w:p w14:paraId="3CDCEAC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022726D1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3308C99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13" w:type="dxa"/>
          </w:tcPr>
          <w:p w14:paraId="732A590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3AA67B1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1FCC426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09415E78" w14:textId="77777777" w:rsidTr="008C1FFB">
        <w:tc>
          <w:tcPr>
            <w:tcW w:w="607" w:type="dxa"/>
          </w:tcPr>
          <w:p w14:paraId="0C471420" w14:textId="7802FE3C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5029" w:type="dxa"/>
          </w:tcPr>
          <w:p w14:paraId="1DDBCCFE" w14:textId="25E04C18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sz w:val="22"/>
                <w:szCs w:val="22"/>
                <w:lang w:val="it-IT"/>
              </w:rPr>
              <w:t>Datele din documentul de identificare sunt aceleași cu cele menționate în cadrul cererii de finanțare la secțiunea privind identificarea reprezentantului legal/imputernicitului</w:t>
            </w:r>
          </w:p>
        </w:tc>
        <w:tc>
          <w:tcPr>
            <w:tcW w:w="513" w:type="dxa"/>
          </w:tcPr>
          <w:p w14:paraId="1453FD0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751F87D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55ABB5DF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13" w:type="dxa"/>
          </w:tcPr>
          <w:p w14:paraId="376D19A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6F7D2BB9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30034A2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3086DF74" w14:textId="77777777" w:rsidTr="008C1FFB">
        <w:tc>
          <w:tcPr>
            <w:tcW w:w="607" w:type="dxa"/>
          </w:tcPr>
          <w:p w14:paraId="5405F636" w14:textId="28D3F7C8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5029" w:type="dxa"/>
          </w:tcPr>
          <w:p w14:paraId="03C35441" w14:textId="66D57CEF" w:rsidR="00C97535" w:rsidRPr="00C97535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C97535">
              <w:rPr>
                <w:rFonts w:ascii="Calibri" w:hAnsi="Calibri" w:cs="Calibri"/>
                <w:sz w:val="22"/>
                <w:szCs w:val="22"/>
                <w:lang w:val="it-IT"/>
              </w:rPr>
              <w:t>Informațiile rezultate din cadrul documentelor statutare sunt aceleași cu cele din cadrul cererii de finanțare legate de identificarea solicitantului</w:t>
            </w:r>
          </w:p>
        </w:tc>
        <w:tc>
          <w:tcPr>
            <w:tcW w:w="513" w:type="dxa"/>
          </w:tcPr>
          <w:p w14:paraId="778404E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1EBCC9BE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4B943DF0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13" w:type="dxa"/>
          </w:tcPr>
          <w:p w14:paraId="1118F7B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31" w:type="dxa"/>
          </w:tcPr>
          <w:p w14:paraId="05E3943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411" w:type="dxa"/>
          </w:tcPr>
          <w:p w14:paraId="06BA34C3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97535" w:rsidRPr="00662E60" w14:paraId="7B2231D1" w14:textId="77777777" w:rsidTr="00274D73">
        <w:tc>
          <w:tcPr>
            <w:tcW w:w="10546" w:type="dxa"/>
            <w:gridSpan w:val="8"/>
            <w:shd w:val="clear" w:color="auto" w:fill="E2EFD9" w:themeFill="accent6" w:themeFillTint="33"/>
          </w:tcPr>
          <w:p w14:paraId="12BAEB29" w14:textId="113C004F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SECTIUNEA A</w:t>
            </w: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2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– VERIFICAREA CONFORMITATII DECLARATIEI UNICE</w:t>
            </w:r>
          </w:p>
          <w:p w14:paraId="10612DAE" w14:textId="5052C776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</w:p>
        </w:tc>
      </w:tr>
      <w:tr w:rsidR="00C97535" w:rsidRPr="00662E60" w14:paraId="05890B49" w14:textId="77777777" w:rsidTr="008C1FFB">
        <w:tc>
          <w:tcPr>
            <w:tcW w:w="607" w:type="dxa"/>
          </w:tcPr>
          <w:p w14:paraId="3680DC68" w14:textId="77777777" w:rsidR="00C97535" w:rsidRPr="00662E60" w:rsidRDefault="00C97535" w:rsidP="00C97535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Cs/>
                <w:color w:val="2E74B5" w:themeColor="accent1" w:themeShade="BF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1.</w:t>
            </w:r>
          </w:p>
        </w:tc>
        <w:tc>
          <w:tcPr>
            <w:tcW w:w="5029" w:type="dxa"/>
          </w:tcPr>
          <w:p w14:paraId="3DA89EA7" w14:textId="12C7FD58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Este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depusă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Declarația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unică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5410F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a </w:t>
            </w:r>
            <w:proofErr w:type="spellStart"/>
            <w:r w:rsidR="005410F6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solicitantului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?</w:t>
            </w:r>
          </w:p>
        </w:tc>
        <w:tc>
          <w:tcPr>
            <w:tcW w:w="513" w:type="dxa"/>
          </w:tcPr>
          <w:p w14:paraId="08DB325B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C277DB0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20D9E5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0F80E599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EF4DEA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730E456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29859F9F" w14:textId="77777777" w:rsidTr="008C1FFB">
        <w:tc>
          <w:tcPr>
            <w:tcW w:w="607" w:type="dxa"/>
          </w:tcPr>
          <w:p w14:paraId="7582B008" w14:textId="77777777" w:rsidR="00C97535" w:rsidRPr="00662E60" w:rsidRDefault="00C97535" w:rsidP="00C97535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Cs/>
                <w:color w:val="2E74B5" w:themeColor="accent1" w:themeShade="BF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2.</w:t>
            </w:r>
          </w:p>
        </w:tc>
        <w:tc>
          <w:tcPr>
            <w:tcW w:w="5029" w:type="dxa"/>
          </w:tcPr>
          <w:p w14:paraId="31A80BCF" w14:textId="7CBFBB7B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Declarația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unică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respecta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formatul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din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Instrucțiune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513" w:type="dxa"/>
          </w:tcPr>
          <w:p w14:paraId="16D9C311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3B1D25DD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8425C1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54D398CC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499BE0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91BC5F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14C2E8E2" w14:textId="77777777" w:rsidTr="008C1FFB">
        <w:tc>
          <w:tcPr>
            <w:tcW w:w="607" w:type="dxa"/>
          </w:tcPr>
          <w:p w14:paraId="06494DEA" w14:textId="77777777" w:rsidR="00C97535" w:rsidRPr="00662E60" w:rsidRDefault="00C97535" w:rsidP="00C97535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Cs/>
                <w:color w:val="2E74B5" w:themeColor="accent1" w:themeShade="BF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3.</w:t>
            </w:r>
          </w:p>
        </w:tc>
        <w:tc>
          <w:tcPr>
            <w:tcW w:w="5029" w:type="dxa"/>
          </w:tcPr>
          <w:p w14:paraId="453EB17F" w14:textId="4F302946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Declarația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unică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este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semnată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cu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semnătură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extinsă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certificata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reprezentantul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legal/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persoana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662E60">
              <w:rPr>
                <w:rFonts w:ascii="Calibri" w:hAnsi="Calibri" w:cs="Calibri"/>
                <w:sz w:val="22"/>
                <w:szCs w:val="22"/>
              </w:rPr>
              <w:t>imputernicita</w:t>
            </w:r>
            <w:proofErr w:type="spellEnd"/>
            <w:r w:rsidRPr="00662E60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513" w:type="dxa"/>
          </w:tcPr>
          <w:p w14:paraId="112C246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57DB0BA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21F1AE95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4FC349E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11F69FC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3D5C30A4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C97535" w:rsidRPr="00662E60" w14:paraId="59F22EA9" w14:textId="77777777" w:rsidTr="008C1FFB">
        <w:tc>
          <w:tcPr>
            <w:tcW w:w="607" w:type="dxa"/>
          </w:tcPr>
          <w:p w14:paraId="146CEFC2" w14:textId="77777777" w:rsidR="00C97535" w:rsidRPr="00662E60" w:rsidRDefault="00C97535" w:rsidP="00C97535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Cs/>
                <w:color w:val="2E74B5" w:themeColor="accent1" w:themeShade="BF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4.</w:t>
            </w:r>
          </w:p>
        </w:tc>
        <w:tc>
          <w:tcPr>
            <w:tcW w:w="5029" w:type="dxa"/>
          </w:tcPr>
          <w:p w14:paraId="3236AE28" w14:textId="77777777" w:rsidR="00C97535" w:rsidRPr="00662E60" w:rsidRDefault="00C97535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Sunt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asumate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toate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criteriile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de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eligibilitate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solicitate a fi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îndeplinite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prin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Instrucțiune</w:t>
            </w:r>
            <w:proofErr w:type="spellEnd"/>
            <w:r w:rsidRPr="00662E6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  <w:t>?</w:t>
            </w:r>
          </w:p>
        </w:tc>
        <w:tc>
          <w:tcPr>
            <w:tcW w:w="513" w:type="dxa"/>
          </w:tcPr>
          <w:p w14:paraId="76C415B6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5B81D782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1F3581C0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13" w:type="dxa"/>
          </w:tcPr>
          <w:p w14:paraId="62BF6F53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531" w:type="dxa"/>
          </w:tcPr>
          <w:p w14:paraId="651EB56B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411" w:type="dxa"/>
          </w:tcPr>
          <w:p w14:paraId="6622A3C8" w14:textId="77777777" w:rsidR="00C97535" w:rsidRPr="00662E60" w:rsidRDefault="00C97535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  <w:sz w:val="22"/>
                <w:szCs w:val="22"/>
              </w:rPr>
            </w:pPr>
          </w:p>
        </w:tc>
      </w:tr>
      <w:tr w:rsidR="00810272" w:rsidRPr="00662E60" w14:paraId="4D120506" w14:textId="77777777" w:rsidTr="00810272">
        <w:tc>
          <w:tcPr>
            <w:tcW w:w="10546" w:type="dxa"/>
            <w:gridSpan w:val="8"/>
            <w:shd w:val="clear" w:color="auto" w:fill="E2EFD9" w:themeFill="accent6" w:themeFillTint="33"/>
          </w:tcPr>
          <w:p w14:paraId="17C104B6" w14:textId="2044330B" w:rsidR="00810272" w:rsidRPr="00662E60" w:rsidRDefault="00810272" w:rsidP="00810272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SECTIUNEA A</w:t>
            </w: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3</w:t>
            </w:r>
            <w:r w:rsidRPr="00662E60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 – VERIFICAREA CONFORMITATII DECLARATIEI </w:t>
            </w: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PRIVIND ELIGIBILITATEA TVA</w:t>
            </w:r>
          </w:p>
          <w:p w14:paraId="648B3F8E" w14:textId="77777777" w:rsidR="00810272" w:rsidRPr="00662E60" w:rsidRDefault="00810272" w:rsidP="00810272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810272" w:rsidRPr="00662E60" w14:paraId="28E1C1E7" w14:textId="77777777" w:rsidTr="008C1FFB">
        <w:tc>
          <w:tcPr>
            <w:tcW w:w="607" w:type="dxa"/>
          </w:tcPr>
          <w:p w14:paraId="6F713A1B" w14:textId="040CC809" w:rsidR="00810272" w:rsidRPr="00810272" w:rsidRDefault="00810272" w:rsidP="0044170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432"/>
              <w:rPr>
                <w:rFonts w:ascii="Calibri" w:hAnsi="Calibri" w:cs="Calibri"/>
                <w:bCs/>
                <w:color w:val="002060"/>
              </w:rPr>
            </w:pPr>
          </w:p>
        </w:tc>
        <w:tc>
          <w:tcPr>
            <w:tcW w:w="5029" w:type="dxa"/>
          </w:tcPr>
          <w:p w14:paraId="65CF0954" w14:textId="00E9E586" w:rsidR="00810272" w:rsidRPr="001D1944" w:rsidRDefault="00810272" w:rsidP="00810272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 xml:space="preserve">Este </w:t>
            </w:r>
            <w:proofErr w:type="spellStart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>depusa</w:t>
            </w:r>
            <w:proofErr w:type="spellEnd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>Declaratia</w:t>
            </w:r>
            <w:proofErr w:type="spellEnd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>privind</w:t>
            </w:r>
            <w:proofErr w:type="spellEnd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>eligibilitatea</w:t>
            </w:r>
            <w:proofErr w:type="spellEnd"/>
            <w:r w:rsidRPr="001D1944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  <w:t xml:space="preserve"> TVA?</w:t>
            </w:r>
          </w:p>
        </w:tc>
        <w:tc>
          <w:tcPr>
            <w:tcW w:w="513" w:type="dxa"/>
          </w:tcPr>
          <w:p w14:paraId="52A5CE88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3DF10A47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63241B96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7B432281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598FA6F9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77057EE3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810272" w:rsidRPr="00662E60" w14:paraId="08F853EE" w14:textId="77777777" w:rsidTr="008C1FFB">
        <w:tc>
          <w:tcPr>
            <w:tcW w:w="607" w:type="dxa"/>
          </w:tcPr>
          <w:p w14:paraId="4DFD5931" w14:textId="4A4D7E67" w:rsidR="00810272" w:rsidRPr="00662E60" w:rsidRDefault="00810272" w:rsidP="00810272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Cs/>
                <w:color w:val="002060"/>
              </w:rPr>
            </w:pPr>
            <w:r>
              <w:rPr>
                <w:rFonts w:ascii="Calibri" w:hAnsi="Calibri" w:cs="Calibri"/>
                <w:bCs/>
                <w:color w:val="002060"/>
              </w:rPr>
              <w:t>2.</w:t>
            </w:r>
          </w:p>
        </w:tc>
        <w:tc>
          <w:tcPr>
            <w:tcW w:w="5029" w:type="dxa"/>
          </w:tcPr>
          <w:p w14:paraId="0B5386DE" w14:textId="7B844CA6" w:rsidR="00810272" w:rsidRPr="001D1944" w:rsidRDefault="00810272" w:rsidP="00810272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1D194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Sunt corelate informațiile din declarația</w:t>
            </w:r>
            <w:r w:rsidRPr="001D194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194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privind eligibilitatea TVA cu bugetul proiectului</w:t>
            </w:r>
            <w:r w:rsidR="001D1944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?</w:t>
            </w:r>
          </w:p>
        </w:tc>
        <w:tc>
          <w:tcPr>
            <w:tcW w:w="513" w:type="dxa"/>
          </w:tcPr>
          <w:p w14:paraId="1E69B2DD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57FF954F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030FED6A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13" w:type="dxa"/>
          </w:tcPr>
          <w:p w14:paraId="1513BCB3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531" w:type="dxa"/>
          </w:tcPr>
          <w:p w14:paraId="313AD38E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1411" w:type="dxa"/>
          </w:tcPr>
          <w:p w14:paraId="38D2C5BA" w14:textId="77777777" w:rsidR="00810272" w:rsidRPr="00662E60" w:rsidRDefault="00810272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</w:tr>
      <w:tr w:rsidR="00947C2F" w:rsidRPr="00662E60" w14:paraId="3977E148" w14:textId="77777777" w:rsidTr="00E13322">
        <w:tc>
          <w:tcPr>
            <w:tcW w:w="10546" w:type="dxa"/>
            <w:gridSpan w:val="8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7511DFE" w14:textId="77777777" w:rsidR="00947C2F" w:rsidRPr="00662E60" w:rsidRDefault="00947C2F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</w:pPr>
            <w:r w:rsidRPr="00662E60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  <w:lang w:eastAsia="en-GB"/>
              </w:rPr>
              <w:t>CEREREA DE FINANTARE ESTE ADMISA/RESPINSA</w:t>
            </w:r>
          </w:p>
          <w:p w14:paraId="6736B984" w14:textId="77777777" w:rsidR="00947C2F" w:rsidRPr="00662E60" w:rsidRDefault="00947C2F" w:rsidP="00947C2F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3AF4DEAA" w14:textId="75F62981" w:rsidR="00C541A2" w:rsidRPr="00662E60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7392C110" w14:textId="77777777" w:rsidR="005A4B3D" w:rsidRPr="00BC706F" w:rsidRDefault="005A4B3D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</w:rPr>
      </w:pPr>
      <w:proofErr w:type="spellStart"/>
      <w:r w:rsidRPr="00BC706F">
        <w:rPr>
          <w:rFonts w:ascii="Calibri" w:hAnsi="Calibri" w:cs="Calibri"/>
          <w:b/>
          <w:bCs/>
          <w:color w:val="002060"/>
        </w:rPr>
        <w:lastRenderedPageBreak/>
        <w:t>Neîndeplinirea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unui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criteriu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verificare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, ulterior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parcurgerii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etapelor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procedurale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analiză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/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solicitare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a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clarificărilor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, conduce la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respingerea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cererii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</w:rPr>
        <w:t>finanțare</w:t>
      </w:r>
      <w:proofErr w:type="spellEnd"/>
      <w:r w:rsidRPr="00BC706F">
        <w:rPr>
          <w:rFonts w:ascii="Calibri" w:hAnsi="Calibri" w:cs="Calibri"/>
          <w:b/>
          <w:bCs/>
          <w:color w:val="002060"/>
        </w:rPr>
        <w:t>.</w:t>
      </w:r>
    </w:p>
    <w:p w14:paraId="60057C7F" w14:textId="77777777" w:rsidR="005A4B3D" w:rsidRPr="00662E60" w:rsidRDefault="005A4B3D" w:rsidP="005A4B3D">
      <w:pPr>
        <w:spacing w:after="0" w:line="240" w:lineRule="auto"/>
        <w:ind w:left="0"/>
        <w:rPr>
          <w:rFonts w:ascii="Calibri" w:hAnsi="Calibri" w:cs="Calibri"/>
          <w:color w:val="002060"/>
        </w:rPr>
      </w:pPr>
    </w:p>
    <w:p w14:paraId="7FA32D8D" w14:textId="54F0856F" w:rsidR="00174167" w:rsidRPr="00BC706F" w:rsidRDefault="005A4B3D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lang w:eastAsia="en-GB"/>
        </w:rPr>
      </w:pP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Pentru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proiectele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admise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in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etapa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1 se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demareaza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urmatoarea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etapa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prin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completarea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Gril</w:t>
      </w:r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ei</w:t>
      </w:r>
      <w:proofErr w:type="spellEnd"/>
      <w:r w:rsidRPr="00BC706F">
        <w:rPr>
          <w:rFonts w:ascii="Calibri" w:hAnsi="Calibri" w:cs="Calibri"/>
          <w:b/>
          <w:bCs/>
          <w:color w:val="002060"/>
          <w:lang w:eastAsia="en-GB"/>
        </w:rPr>
        <w:t xml:space="preserve"> de </w:t>
      </w:r>
      <w:proofErr w:type="spellStart"/>
      <w:r w:rsidRPr="00BC706F">
        <w:rPr>
          <w:rFonts w:ascii="Calibri" w:hAnsi="Calibri" w:cs="Calibri"/>
          <w:b/>
          <w:bCs/>
          <w:color w:val="002060"/>
          <w:lang w:eastAsia="en-GB"/>
        </w:rPr>
        <w:t>evaluare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– </w:t>
      </w:r>
      <w:proofErr w:type="spellStart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>etapa</w:t>
      </w:r>
      <w:proofErr w:type="spellEnd"/>
      <w:r w:rsidR="00C97535" w:rsidRPr="00BC706F">
        <w:rPr>
          <w:rFonts w:ascii="Calibri" w:hAnsi="Calibri" w:cs="Calibri"/>
          <w:b/>
          <w:bCs/>
          <w:color w:val="002060"/>
          <w:lang w:eastAsia="en-GB"/>
        </w:rPr>
        <w:t xml:space="preserve"> 2</w:t>
      </w:r>
      <w:r w:rsidR="00FF4AC9">
        <w:rPr>
          <w:rFonts w:ascii="Calibri" w:hAnsi="Calibri" w:cs="Calibri"/>
          <w:b/>
          <w:bCs/>
          <w:color w:val="002060"/>
          <w:lang w:eastAsia="en-GB"/>
        </w:rPr>
        <w:t xml:space="preserve"> (</w:t>
      </w:r>
      <w:proofErr w:type="spellStart"/>
      <w:r w:rsidR="00FF4AC9">
        <w:rPr>
          <w:rFonts w:ascii="Calibri" w:hAnsi="Calibri" w:cs="Calibri"/>
          <w:b/>
          <w:bCs/>
          <w:color w:val="002060"/>
          <w:lang w:eastAsia="en-GB"/>
        </w:rPr>
        <w:t>Anexa</w:t>
      </w:r>
      <w:proofErr w:type="spellEnd"/>
      <w:r w:rsidR="00FF4AC9">
        <w:rPr>
          <w:rFonts w:ascii="Calibri" w:hAnsi="Calibri" w:cs="Calibri"/>
          <w:b/>
          <w:bCs/>
          <w:color w:val="002060"/>
          <w:lang w:eastAsia="en-GB"/>
        </w:rPr>
        <w:t xml:space="preserve"> 4)</w:t>
      </w:r>
      <w:r w:rsidRPr="00BC706F">
        <w:rPr>
          <w:rFonts w:ascii="Calibri" w:hAnsi="Calibri" w:cs="Calibri"/>
          <w:b/>
          <w:bCs/>
          <w:color w:val="002060"/>
          <w:lang w:eastAsia="en-GB"/>
        </w:rPr>
        <w:t>.</w:t>
      </w:r>
    </w:p>
    <w:p w14:paraId="44A472D9" w14:textId="77777777" w:rsidR="005A4B3D" w:rsidRPr="00662E60" w:rsidRDefault="005A4B3D" w:rsidP="005A4B3D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49E7F2BF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  <w:proofErr w:type="spellStart"/>
      <w:r w:rsidRPr="00662E60">
        <w:rPr>
          <w:rFonts w:ascii="Calibri" w:hAnsi="Calibri" w:cs="Calibri"/>
          <w:b/>
        </w:rPr>
        <w:t>Observaţii</w:t>
      </w:r>
      <w:proofErr w:type="spellEnd"/>
      <w:r w:rsidRPr="00662E60">
        <w:rPr>
          <w:rFonts w:ascii="Calibri" w:hAnsi="Calibri" w:cs="Calibri"/>
          <w:b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662E60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662E60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vor menționa solicitările de clarificări și răspunsurile la acestea</w:t>
            </w:r>
          </w:p>
          <w:p w14:paraId="72C406AC" w14:textId="77777777" w:rsidR="00380254" w:rsidRPr="00662E60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vor menționa problemele identificate si observatiile expertului</w:t>
            </w:r>
          </w:p>
          <w:p w14:paraId="066B2789" w14:textId="2B4F9368" w:rsidR="00380254" w:rsidRPr="00D43015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662E60">
              <w:rPr>
                <w:rFonts w:ascii="Calibri" w:hAnsi="Calibri" w:cs="Calibri"/>
                <w:color w:val="000000" w:themeColor="text1"/>
                <w:lang w:val="it-IT"/>
              </w:rPr>
              <w:t>Se va justifica neîndeplinirea anumitor criterii, dacă este cazul</w:t>
            </w:r>
          </w:p>
        </w:tc>
      </w:tr>
    </w:tbl>
    <w:p w14:paraId="05BDAFD3" w14:textId="77777777" w:rsidR="00C97535" w:rsidRDefault="00C97535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4A09B07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Se pot solicita clarificări pe orice aspecte vizând eligibilitatea așa cum sunt menţionate/ definite/ descrise în Instrucțiune, după caz.</w:t>
      </w:r>
    </w:p>
    <w:p w14:paraId="4068189C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Un proiect poate fi admis în condițiile în care sunt îndeplinite cumulativ următoarele:</w:t>
      </w:r>
    </w:p>
    <w:p w14:paraId="7484F3EF" w14:textId="63AA003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au fost transmise în termenul prevăzut în solicitările de clarificări ale AM PR SE către solicitant,</w:t>
      </w:r>
    </w:p>
    <w:p w14:paraId="2B8EFACE" w14:textId="1787AAE1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Răspunsurile transmise sunt complete</w:t>
      </w:r>
      <w:r w:rsidR="00D43015">
        <w:rPr>
          <w:rFonts w:ascii="Calibri" w:eastAsia="Times New Roman" w:hAnsi="Calibri" w:cs="Calibri"/>
          <w:color w:val="000000"/>
          <w:lang w:val="ro-RO"/>
        </w:rPr>
        <w:t>;</w:t>
      </w:r>
    </w:p>
    <w:p w14:paraId="273888BB" w14:textId="77777777" w:rsidR="00380254" w:rsidRPr="00662E60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662E60">
        <w:rPr>
          <w:rFonts w:ascii="Calibri" w:eastAsia="Times New Roman" w:hAnsi="Calibri" w:cs="Calibri"/>
          <w:color w:val="000000"/>
          <w:lang w:val="ro-RO"/>
        </w:rPr>
        <w:t>-</w:t>
      </w:r>
      <w:r w:rsidRPr="00662E60">
        <w:rPr>
          <w:rFonts w:ascii="Calibri" w:eastAsia="Times New Roman" w:hAnsi="Calibri" w:cs="Calibri"/>
          <w:color w:val="000000"/>
          <w:lang w:val="ro-RO"/>
        </w:rPr>
        <w:tab/>
        <w:t>Au fost remediate toate aspectele sesizate în solicitările de clarificări.</w:t>
      </w:r>
    </w:p>
    <w:p w14:paraId="58CA9F1F" w14:textId="5E1EEA63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6312B9E5" w14:textId="77777777" w:rsidR="00EE684F" w:rsidRPr="00662E60" w:rsidRDefault="00EE684F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70476098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7D519C7A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1</w:t>
      </w:r>
    </w:p>
    <w:p w14:paraId="3EECFEDD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24FA3895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2E596CDE" w14:textId="5472C9C9" w:rsidR="00380254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52B416A9" w14:textId="61D627C9" w:rsidR="00C97535" w:rsidRDefault="00C97535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FC1346A" w14:textId="77777777" w:rsidR="00C97535" w:rsidRPr="00662E60" w:rsidRDefault="00C97535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7B25817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Întocmit</w:t>
      </w:r>
      <w:proofErr w:type="spellEnd"/>
      <w:r w:rsidRPr="00662E60">
        <w:rPr>
          <w:rFonts w:ascii="Calibri" w:hAnsi="Calibri" w:cs="Calibri"/>
        </w:rPr>
        <w:t>,</w:t>
      </w:r>
    </w:p>
    <w:p w14:paraId="4FEA4338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Membru</w:t>
      </w:r>
      <w:proofErr w:type="spellEnd"/>
      <w:r w:rsidRPr="00662E60">
        <w:rPr>
          <w:rFonts w:ascii="Calibri" w:hAnsi="Calibri" w:cs="Calibri"/>
        </w:rPr>
        <w:t xml:space="preserve"> 2</w:t>
      </w:r>
    </w:p>
    <w:p w14:paraId="6921A584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și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</w:t>
      </w:r>
      <w:proofErr w:type="spellEnd"/>
      <w:r w:rsidRPr="00662E60">
        <w:rPr>
          <w:rFonts w:ascii="Calibri" w:hAnsi="Calibri" w:cs="Calibri"/>
        </w:rPr>
        <w:t>/Funcție</w:t>
      </w:r>
    </w:p>
    <w:p w14:paraId="4AD7A18D" w14:textId="6204C403" w:rsidR="00380254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6BE08A84" w14:textId="202EEB95" w:rsidR="00C97535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3106FE5" w14:textId="68A189F1" w:rsidR="00C97535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835D605" w14:textId="77777777" w:rsidR="00C97535" w:rsidRPr="00662E60" w:rsidRDefault="00C97535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D5D8DF1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91B29B9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Verificat</w:t>
      </w:r>
      <w:proofErr w:type="spellEnd"/>
      <w:r w:rsidRPr="00662E60">
        <w:rPr>
          <w:rFonts w:ascii="Calibri" w:hAnsi="Calibri" w:cs="Calibri"/>
        </w:rPr>
        <w:t>,</w:t>
      </w:r>
    </w:p>
    <w:p w14:paraId="421C6983" w14:textId="7DA6716F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Numele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si</w:t>
      </w:r>
      <w:proofErr w:type="spellEnd"/>
      <w:r w:rsidRPr="00662E60">
        <w:rPr>
          <w:rFonts w:ascii="Calibri" w:hAnsi="Calibri" w:cs="Calibri"/>
        </w:rPr>
        <w:t xml:space="preserve"> </w:t>
      </w:r>
      <w:proofErr w:type="spellStart"/>
      <w:r w:rsidRPr="00662E60">
        <w:rPr>
          <w:rFonts w:ascii="Calibri" w:hAnsi="Calibri" w:cs="Calibri"/>
        </w:rPr>
        <w:t>prenumele</w:t>
      </w:r>
      <w:proofErr w:type="spellEnd"/>
      <w:r w:rsidR="00D43015">
        <w:rPr>
          <w:rFonts w:ascii="Calibri" w:hAnsi="Calibri" w:cs="Calibri"/>
        </w:rPr>
        <w:t>/</w:t>
      </w:r>
      <w:proofErr w:type="spellStart"/>
      <w:r w:rsidR="00D43015">
        <w:rPr>
          <w:rFonts w:ascii="Calibri" w:hAnsi="Calibri" w:cs="Calibri"/>
        </w:rPr>
        <w:t>Sef</w:t>
      </w:r>
      <w:proofErr w:type="spellEnd"/>
      <w:r w:rsidR="00D43015">
        <w:rPr>
          <w:rFonts w:ascii="Calibri" w:hAnsi="Calibri" w:cs="Calibri"/>
        </w:rPr>
        <w:t xml:space="preserve"> </w:t>
      </w:r>
      <w:proofErr w:type="spellStart"/>
      <w:r w:rsidR="00D43015">
        <w:rPr>
          <w:rFonts w:ascii="Calibri" w:hAnsi="Calibri" w:cs="Calibri"/>
        </w:rPr>
        <w:t>serviciu</w:t>
      </w:r>
      <w:proofErr w:type="spellEnd"/>
    </w:p>
    <w:p w14:paraId="57088F1F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662E60">
        <w:rPr>
          <w:rFonts w:ascii="Calibri" w:hAnsi="Calibri" w:cs="Calibri"/>
        </w:rPr>
        <w:t>Semnatura</w:t>
      </w:r>
      <w:proofErr w:type="spellEnd"/>
      <w:r w:rsidRPr="00662E60">
        <w:rPr>
          <w:rFonts w:ascii="Calibri" w:hAnsi="Calibri" w:cs="Calibri"/>
        </w:rPr>
        <w:t xml:space="preserve"> </w:t>
      </w:r>
    </w:p>
    <w:p w14:paraId="7E676B81" w14:textId="77777777" w:rsidR="00380254" w:rsidRPr="00662E60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662E60">
        <w:rPr>
          <w:rFonts w:ascii="Calibri" w:hAnsi="Calibri" w:cs="Calibri"/>
        </w:rPr>
        <w:t>Data:</w:t>
      </w:r>
    </w:p>
    <w:p w14:paraId="3EEAB537" w14:textId="4D36DF43" w:rsidR="00174167" w:rsidRPr="00662E60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6570A6F6" w14:textId="77777777" w:rsidR="00C40B56" w:rsidRPr="00662E60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sectPr w:rsidR="00C40B56" w:rsidRPr="00662E60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85562" w14:textId="77777777" w:rsidR="005711CA" w:rsidRDefault="005711CA" w:rsidP="00E56DC7">
      <w:pPr>
        <w:spacing w:after="0" w:line="240" w:lineRule="auto"/>
      </w:pPr>
      <w:r>
        <w:separator/>
      </w:r>
    </w:p>
  </w:endnote>
  <w:endnote w:type="continuationSeparator" w:id="0">
    <w:p w14:paraId="64FA069A" w14:textId="77777777" w:rsidR="005711CA" w:rsidRDefault="005711CA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0" w:name="_Hlk119571073"/>
    <w:bookmarkStart w:id="1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E2794" w14:textId="77777777" w:rsidR="005711CA" w:rsidRDefault="005711CA" w:rsidP="00E56DC7">
      <w:pPr>
        <w:spacing w:after="0" w:line="240" w:lineRule="auto"/>
      </w:pPr>
      <w:r>
        <w:separator/>
      </w:r>
    </w:p>
  </w:footnote>
  <w:footnote w:type="continuationSeparator" w:id="0">
    <w:p w14:paraId="50B1B02D" w14:textId="77777777" w:rsidR="005711CA" w:rsidRDefault="005711CA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796158E7"/>
    <w:multiLevelType w:val="hybridMultilevel"/>
    <w:tmpl w:val="0BBEFA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59E"/>
    <w:rsid w:val="00006072"/>
    <w:rsid w:val="00021404"/>
    <w:rsid w:val="000228FF"/>
    <w:rsid w:val="0002376E"/>
    <w:rsid w:val="00026444"/>
    <w:rsid w:val="00035701"/>
    <w:rsid w:val="00037041"/>
    <w:rsid w:val="00037F4C"/>
    <w:rsid w:val="00044A1C"/>
    <w:rsid w:val="0005413F"/>
    <w:rsid w:val="00054DAD"/>
    <w:rsid w:val="00065F9F"/>
    <w:rsid w:val="00070744"/>
    <w:rsid w:val="00071353"/>
    <w:rsid w:val="00075FF2"/>
    <w:rsid w:val="00076D7F"/>
    <w:rsid w:val="000843B8"/>
    <w:rsid w:val="00085221"/>
    <w:rsid w:val="000918E2"/>
    <w:rsid w:val="00095023"/>
    <w:rsid w:val="00095E8A"/>
    <w:rsid w:val="000A6120"/>
    <w:rsid w:val="000B70B5"/>
    <w:rsid w:val="000C1ADB"/>
    <w:rsid w:val="000C3982"/>
    <w:rsid w:val="000E4946"/>
    <w:rsid w:val="000E6041"/>
    <w:rsid w:val="000F544D"/>
    <w:rsid w:val="00107C70"/>
    <w:rsid w:val="00112FC2"/>
    <w:rsid w:val="001150B3"/>
    <w:rsid w:val="00121BD5"/>
    <w:rsid w:val="00121CED"/>
    <w:rsid w:val="00132478"/>
    <w:rsid w:val="00137060"/>
    <w:rsid w:val="001379AD"/>
    <w:rsid w:val="00137D7B"/>
    <w:rsid w:val="00142BCB"/>
    <w:rsid w:val="00147461"/>
    <w:rsid w:val="001501B7"/>
    <w:rsid w:val="00167E8A"/>
    <w:rsid w:val="00170BCF"/>
    <w:rsid w:val="00174167"/>
    <w:rsid w:val="001861A1"/>
    <w:rsid w:val="001868E7"/>
    <w:rsid w:val="0019155B"/>
    <w:rsid w:val="001915D8"/>
    <w:rsid w:val="00196E02"/>
    <w:rsid w:val="00196F98"/>
    <w:rsid w:val="001A6D5A"/>
    <w:rsid w:val="001B5FB9"/>
    <w:rsid w:val="001B671C"/>
    <w:rsid w:val="001B7C15"/>
    <w:rsid w:val="001C522C"/>
    <w:rsid w:val="001D1944"/>
    <w:rsid w:val="001E5078"/>
    <w:rsid w:val="001F07C6"/>
    <w:rsid w:val="001F5E15"/>
    <w:rsid w:val="001F64DE"/>
    <w:rsid w:val="002021A3"/>
    <w:rsid w:val="00206794"/>
    <w:rsid w:val="00206A1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7877"/>
    <w:rsid w:val="00267834"/>
    <w:rsid w:val="002700AE"/>
    <w:rsid w:val="00274D73"/>
    <w:rsid w:val="00280721"/>
    <w:rsid w:val="00284543"/>
    <w:rsid w:val="00291B5E"/>
    <w:rsid w:val="002A62FB"/>
    <w:rsid w:val="002B2CA3"/>
    <w:rsid w:val="002C2FA3"/>
    <w:rsid w:val="002D3099"/>
    <w:rsid w:val="002D44CD"/>
    <w:rsid w:val="002E18B5"/>
    <w:rsid w:val="002E5421"/>
    <w:rsid w:val="002E7CCF"/>
    <w:rsid w:val="002F346C"/>
    <w:rsid w:val="002F45F1"/>
    <w:rsid w:val="00301D86"/>
    <w:rsid w:val="00304DAA"/>
    <w:rsid w:val="003076F2"/>
    <w:rsid w:val="00312986"/>
    <w:rsid w:val="00314DBC"/>
    <w:rsid w:val="00336077"/>
    <w:rsid w:val="003369E0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67835"/>
    <w:rsid w:val="00371A01"/>
    <w:rsid w:val="00380254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01BC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4170F"/>
    <w:rsid w:val="00455EEA"/>
    <w:rsid w:val="00461DD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A3B29"/>
    <w:rsid w:val="004A59D7"/>
    <w:rsid w:val="004A7FAA"/>
    <w:rsid w:val="004B0A58"/>
    <w:rsid w:val="004B0FDE"/>
    <w:rsid w:val="004B394F"/>
    <w:rsid w:val="004B496C"/>
    <w:rsid w:val="004B50D6"/>
    <w:rsid w:val="004C2FD7"/>
    <w:rsid w:val="004C4476"/>
    <w:rsid w:val="004C4718"/>
    <w:rsid w:val="004C5505"/>
    <w:rsid w:val="004C5880"/>
    <w:rsid w:val="004D3284"/>
    <w:rsid w:val="004D34C8"/>
    <w:rsid w:val="004D4553"/>
    <w:rsid w:val="004F1B88"/>
    <w:rsid w:val="004F3CC9"/>
    <w:rsid w:val="005044FE"/>
    <w:rsid w:val="00523CD4"/>
    <w:rsid w:val="00530296"/>
    <w:rsid w:val="00531813"/>
    <w:rsid w:val="00535ED0"/>
    <w:rsid w:val="005410F6"/>
    <w:rsid w:val="00545359"/>
    <w:rsid w:val="00554DCD"/>
    <w:rsid w:val="0056544A"/>
    <w:rsid w:val="00565EA8"/>
    <w:rsid w:val="005711CA"/>
    <w:rsid w:val="00572073"/>
    <w:rsid w:val="005751FB"/>
    <w:rsid w:val="00582B8F"/>
    <w:rsid w:val="005837A6"/>
    <w:rsid w:val="005838A2"/>
    <w:rsid w:val="00583EF9"/>
    <w:rsid w:val="00584887"/>
    <w:rsid w:val="00584CF4"/>
    <w:rsid w:val="00592183"/>
    <w:rsid w:val="005A4B3D"/>
    <w:rsid w:val="005A5695"/>
    <w:rsid w:val="005A604C"/>
    <w:rsid w:val="005A7CC1"/>
    <w:rsid w:val="005B147E"/>
    <w:rsid w:val="005C764F"/>
    <w:rsid w:val="005D5CF0"/>
    <w:rsid w:val="005E0A87"/>
    <w:rsid w:val="005F3A5B"/>
    <w:rsid w:val="005F3C4C"/>
    <w:rsid w:val="00600A0E"/>
    <w:rsid w:val="00617366"/>
    <w:rsid w:val="0062464C"/>
    <w:rsid w:val="006270A6"/>
    <w:rsid w:val="00637FFE"/>
    <w:rsid w:val="006420F0"/>
    <w:rsid w:val="0064570D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F4F5D"/>
    <w:rsid w:val="00702539"/>
    <w:rsid w:val="00704578"/>
    <w:rsid w:val="0071032C"/>
    <w:rsid w:val="00714286"/>
    <w:rsid w:val="00716095"/>
    <w:rsid w:val="007250BB"/>
    <w:rsid w:val="00732530"/>
    <w:rsid w:val="007457EE"/>
    <w:rsid w:val="0075076F"/>
    <w:rsid w:val="00754991"/>
    <w:rsid w:val="00764AE5"/>
    <w:rsid w:val="00767AFE"/>
    <w:rsid w:val="00771B08"/>
    <w:rsid w:val="0078379D"/>
    <w:rsid w:val="00791F65"/>
    <w:rsid w:val="0079406C"/>
    <w:rsid w:val="007A1375"/>
    <w:rsid w:val="007A20E5"/>
    <w:rsid w:val="007A4418"/>
    <w:rsid w:val="007B1CC7"/>
    <w:rsid w:val="007C3940"/>
    <w:rsid w:val="007E0A95"/>
    <w:rsid w:val="007E1621"/>
    <w:rsid w:val="007E3565"/>
    <w:rsid w:val="007E557C"/>
    <w:rsid w:val="007F57D4"/>
    <w:rsid w:val="008027B9"/>
    <w:rsid w:val="00810272"/>
    <w:rsid w:val="0082117D"/>
    <w:rsid w:val="00832E49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1895"/>
    <w:rsid w:val="00893D6F"/>
    <w:rsid w:val="00894518"/>
    <w:rsid w:val="008A188E"/>
    <w:rsid w:val="008B7516"/>
    <w:rsid w:val="008C1FFB"/>
    <w:rsid w:val="008C2974"/>
    <w:rsid w:val="008C5B8D"/>
    <w:rsid w:val="008C72FE"/>
    <w:rsid w:val="008D1AE1"/>
    <w:rsid w:val="008D6277"/>
    <w:rsid w:val="008D78C3"/>
    <w:rsid w:val="008E6721"/>
    <w:rsid w:val="008E7170"/>
    <w:rsid w:val="008F567B"/>
    <w:rsid w:val="009132C7"/>
    <w:rsid w:val="00924822"/>
    <w:rsid w:val="00932403"/>
    <w:rsid w:val="009332CA"/>
    <w:rsid w:val="00947C2F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140"/>
    <w:rsid w:val="009A2D1D"/>
    <w:rsid w:val="009A3E20"/>
    <w:rsid w:val="009A5006"/>
    <w:rsid w:val="009A7647"/>
    <w:rsid w:val="009A76C1"/>
    <w:rsid w:val="009B778A"/>
    <w:rsid w:val="009E5BE6"/>
    <w:rsid w:val="009E7778"/>
    <w:rsid w:val="009F04CE"/>
    <w:rsid w:val="009F3E07"/>
    <w:rsid w:val="00A02B6E"/>
    <w:rsid w:val="00A0651C"/>
    <w:rsid w:val="00A15DE2"/>
    <w:rsid w:val="00A15FB8"/>
    <w:rsid w:val="00A22F3B"/>
    <w:rsid w:val="00A23465"/>
    <w:rsid w:val="00A23D8A"/>
    <w:rsid w:val="00A26F54"/>
    <w:rsid w:val="00A311E9"/>
    <w:rsid w:val="00A37588"/>
    <w:rsid w:val="00A63AD3"/>
    <w:rsid w:val="00A93548"/>
    <w:rsid w:val="00AB3892"/>
    <w:rsid w:val="00AC146D"/>
    <w:rsid w:val="00AC26CA"/>
    <w:rsid w:val="00AD12C3"/>
    <w:rsid w:val="00AD52D5"/>
    <w:rsid w:val="00AE0999"/>
    <w:rsid w:val="00AE100A"/>
    <w:rsid w:val="00AE48D5"/>
    <w:rsid w:val="00AF1D37"/>
    <w:rsid w:val="00AF4E66"/>
    <w:rsid w:val="00B05943"/>
    <w:rsid w:val="00B11265"/>
    <w:rsid w:val="00B115FC"/>
    <w:rsid w:val="00B1531D"/>
    <w:rsid w:val="00B16CEE"/>
    <w:rsid w:val="00B2671C"/>
    <w:rsid w:val="00B27050"/>
    <w:rsid w:val="00B31A61"/>
    <w:rsid w:val="00B323DD"/>
    <w:rsid w:val="00B34BA3"/>
    <w:rsid w:val="00B41588"/>
    <w:rsid w:val="00B41BAD"/>
    <w:rsid w:val="00B41CC1"/>
    <w:rsid w:val="00B617D5"/>
    <w:rsid w:val="00B811E2"/>
    <w:rsid w:val="00B825EF"/>
    <w:rsid w:val="00B85A8A"/>
    <w:rsid w:val="00B91EA7"/>
    <w:rsid w:val="00B94AF1"/>
    <w:rsid w:val="00BB0D92"/>
    <w:rsid w:val="00BC706F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43A1"/>
    <w:rsid w:val="00C3314E"/>
    <w:rsid w:val="00C40B56"/>
    <w:rsid w:val="00C50859"/>
    <w:rsid w:val="00C50D36"/>
    <w:rsid w:val="00C541A2"/>
    <w:rsid w:val="00C57B93"/>
    <w:rsid w:val="00C6592A"/>
    <w:rsid w:val="00C65A77"/>
    <w:rsid w:val="00C701EB"/>
    <w:rsid w:val="00C715A3"/>
    <w:rsid w:val="00C735E9"/>
    <w:rsid w:val="00C77D84"/>
    <w:rsid w:val="00C82C56"/>
    <w:rsid w:val="00C91DE5"/>
    <w:rsid w:val="00C92725"/>
    <w:rsid w:val="00C97535"/>
    <w:rsid w:val="00CA3D9D"/>
    <w:rsid w:val="00CC39B1"/>
    <w:rsid w:val="00CD5622"/>
    <w:rsid w:val="00CE3A8D"/>
    <w:rsid w:val="00CE7430"/>
    <w:rsid w:val="00CF2972"/>
    <w:rsid w:val="00CF2EDA"/>
    <w:rsid w:val="00CF7BD2"/>
    <w:rsid w:val="00D06AF2"/>
    <w:rsid w:val="00D10278"/>
    <w:rsid w:val="00D1332A"/>
    <w:rsid w:val="00D157CA"/>
    <w:rsid w:val="00D162D0"/>
    <w:rsid w:val="00D2795E"/>
    <w:rsid w:val="00D43015"/>
    <w:rsid w:val="00D72782"/>
    <w:rsid w:val="00D91E0A"/>
    <w:rsid w:val="00DA1896"/>
    <w:rsid w:val="00DB56DB"/>
    <w:rsid w:val="00DC0AE7"/>
    <w:rsid w:val="00DC307C"/>
    <w:rsid w:val="00DC66AA"/>
    <w:rsid w:val="00DD3495"/>
    <w:rsid w:val="00DE27A2"/>
    <w:rsid w:val="00DF430C"/>
    <w:rsid w:val="00DF5410"/>
    <w:rsid w:val="00E0084C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76C3E"/>
    <w:rsid w:val="00E83A29"/>
    <w:rsid w:val="00E96989"/>
    <w:rsid w:val="00E973C7"/>
    <w:rsid w:val="00EB7662"/>
    <w:rsid w:val="00EE0ACB"/>
    <w:rsid w:val="00EE684F"/>
    <w:rsid w:val="00EE7AF1"/>
    <w:rsid w:val="00EF0286"/>
    <w:rsid w:val="00EF6446"/>
    <w:rsid w:val="00F27A22"/>
    <w:rsid w:val="00F33540"/>
    <w:rsid w:val="00F342E4"/>
    <w:rsid w:val="00F3471B"/>
    <w:rsid w:val="00F52844"/>
    <w:rsid w:val="00F5534B"/>
    <w:rsid w:val="00F606BC"/>
    <w:rsid w:val="00F63746"/>
    <w:rsid w:val="00F71004"/>
    <w:rsid w:val="00F7176D"/>
    <w:rsid w:val="00F74B04"/>
    <w:rsid w:val="00F75F93"/>
    <w:rsid w:val="00F76355"/>
    <w:rsid w:val="00F90203"/>
    <w:rsid w:val="00F91EB7"/>
    <w:rsid w:val="00F960CB"/>
    <w:rsid w:val="00F96967"/>
    <w:rsid w:val="00FB098B"/>
    <w:rsid w:val="00FC0BE7"/>
    <w:rsid w:val="00FC28C7"/>
    <w:rsid w:val="00FC3C22"/>
    <w:rsid w:val="00FC4923"/>
    <w:rsid w:val="00FC5B19"/>
    <w:rsid w:val="00FD3632"/>
    <w:rsid w:val="00FD5D8E"/>
    <w:rsid w:val="00FF2883"/>
    <w:rsid w:val="00FF4AC9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2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3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4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5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6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Luana</cp:lastModifiedBy>
  <cp:revision>64</cp:revision>
  <cp:lastPrinted>2023-01-12T09:28:00Z</cp:lastPrinted>
  <dcterms:created xsi:type="dcterms:W3CDTF">2023-05-03T07:40:00Z</dcterms:created>
  <dcterms:modified xsi:type="dcterms:W3CDTF">2023-08-18T11:22:00Z</dcterms:modified>
</cp:coreProperties>
</file>